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98D" w:rsidRPr="00092ED2" w:rsidRDefault="0001398D" w:rsidP="00092ED2">
      <w:pPr>
        <w:widowControl/>
        <w:spacing w:line="500" w:lineRule="exact"/>
        <w:ind w:left="720" w:hanging="720"/>
        <w:jc w:val="center"/>
        <w:rPr>
          <w:rFonts w:ascii="Arial Unicode MS" w:eastAsia="標楷體" w:hAnsi="Arial Unicode MS"/>
          <w:b/>
          <w:sz w:val="28"/>
        </w:rPr>
      </w:pPr>
      <w:bookmarkStart w:id="0" w:name="_GoBack"/>
      <w:bookmarkEnd w:id="0"/>
      <w:r w:rsidRPr="00092ED2">
        <w:rPr>
          <w:rFonts w:ascii="Arial Unicode MS" w:eastAsia="標楷體" w:hAnsi="Arial Unicode MS" w:hint="eastAsia"/>
          <w:b/>
          <w:sz w:val="28"/>
        </w:rPr>
        <w:t>輸入規定「</w:t>
      </w:r>
      <w:r w:rsidRPr="00092ED2">
        <w:rPr>
          <w:rFonts w:ascii="Arial Unicode MS" w:eastAsia="標楷體" w:hAnsi="Arial Unicode MS" w:hint="eastAsia"/>
          <w:b/>
          <w:sz w:val="28"/>
        </w:rPr>
        <w:t>508</w:t>
      </w:r>
      <w:r w:rsidRPr="00092ED2">
        <w:rPr>
          <w:rFonts w:ascii="Arial Unicode MS" w:eastAsia="標楷體" w:hAnsi="Arial Unicode MS" w:hint="eastAsia"/>
          <w:b/>
          <w:sz w:val="28"/>
        </w:rPr>
        <w:t>」新增貨品分類號列摘要表</w:t>
      </w:r>
    </w:p>
    <w:p w:rsidR="0001398D" w:rsidRPr="00092ED2" w:rsidRDefault="0001398D" w:rsidP="00092ED2">
      <w:pPr>
        <w:widowControl/>
        <w:spacing w:line="500" w:lineRule="exact"/>
        <w:ind w:left="720" w:hanging="720"/>
        <w:rPr>
          <w:rFonts w:ascii="Arial Unicode MS" w:eastAsia="標楷體" w:hAnsi="Arial Unicode MS"/>
          <w:b/>
          <w:sz w:val="28"/>
        </w:rPr>
      </w:pPr>
      <w:r w:rsidRPr="00092ED2">
        <w:rPr>
          <w:rFonts w:ascii="Arial Unicode MS" w:eastAsia="標楷體" w:hAnsi="Arial Unicode MS" w:hint="eastAsia"/>
          <w:b/>
          <w:sz w:val="28"/>
        </w:rPr>
        <w:t>新增貨品分類號列如下</w:t>
      </w:r>
      <w:r w:rsidRPr="00092ED2">
        <w:rPr>
          <w:rFonts w:ascii="Arial Unicode MS" w:eastAsia="標楷體" w:hAnsi="Arial Unicode MS" w:hint="eastAsia"/>
          <w:b/>
          <w:sz w:val="28"/>
        </w:rPr>
        <w:t>:</w:t>
      </w:r>
    </w:p>
    <w:tbl>
      <w:tblPr>
        <w:tblW w:w="9528" w:type="dxa"/>
        <w:tblInd w:w="-602" w:type="dxa"/>
        <w:tblLayout w:type="fixed"/>
        <w:tblCellMar>
          <w:left w:w="28" w:type="dxa"/>
          <w:right w:w="28" w:type="dxa"/>
        </w:tblCellMar>
        <w:tblLook w:val="04A0"/>
      </w:tblPr>
      <w:tblGrid>
        <w:gridCol w:w="724"/>
        <w:gridCol w:w="1858"/>
        <w:gridCol w:w="4961"/>
        <w:gridCol w:w="1985"/>
      </w:tblGrid>
      <w:tr w:rsidR="001D76C9" w:rsidRPr="005E3464" w:rsidTr="00FA39AD">
        <w:trPr>
          <w:trHeight w:val="750"/>
          <w:tblHeader/>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1D76C9" w:rsidRPr="00373D8D" w:rsidRDefault="001D76C9" w:rsidP="001D76C9">
            <w:pPr>
              <w:snapToGrid w:val="0"/>
              <w:jc w:val="center"/>
              <w:rPr>
                <w:rFonts w:ascii="標楷體" w:eastAsia="標楷體" w:hAnsi="標楷體" w:cs="Times New Roman"/>
                <w:b/>
                <w:kern w:val="0"/>
                <w:sz w:val="20"/>
                <w:szCs w:val="20"/>
              </w:rPr>
            </w:pPr>
            <w:r>
              <w:rPr>
                <w:rFonts w:ascii="標楷體" w:eastAsia="標楷體" w:hAnsi="標楷體" w:cs="Times New Roman" w:hint="eastAsia"/>
                <w:b/>
                <w:kern w:val="0"/>
                <w:sz w:val="20"/>
                <w:szCs w:val="20"/>
              </w:rPr>
              <w:t>序號</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1D76C9" w:rsidRPr="00373D8D" w:rsidRDefault="001D76C9" w:rsidP="009276F1">
            <w:pPr>
              <w:snapToGrid w:val="0"/>
              <w:jc w:val="center"/>
              <w:rPr>
                <w:rFonts w:ascii="標楷體" w:eastAsia="標楷體" w:hAnsi="標楷體" w:cs="Times New Roman"/>
                <w:b/>
                <w:kern w:val="0"/>
                <w:sz w:val="20"/>
                <w:szCs w:val="20"/>
              </w:rPr>
            </w:pPr>
            <w:r w:rsidRPr="00373D8D">
              <w:rPr>
                <w:rFonts w:ascii="標楷體" w:eastAsia="標楷體" w:hAnsi="標楷體" w:cs="Times New Roman"/>
                <w:b/>
                <w:kern w:val="0"/>
                <w:sz w:val="20"/>
                <w:szCs w:val="20"/>
              </w:rPr>
              <w:t>貨品號列</w:t>
            </w:r>
          </w:p>
          <w:p w:rsidR="001D76C9" w:rsidRPr="00373D8D" w:rsidRDefault="001D76C9" w:rsidP="009276F1">
            <w:pPr>
              <w:snapToGrid w:val="0"/>
              <w:jc w:val="center"/>
              <w:rPr>
                <w:rFonts w:ascii="標楷體" w:eastAsia="標楷體" w:hAnsi="標楷體" w:cs="Times New Roman"/>
                <w:b/>
                <w:kern w:val="0"/>
                <w:sz w:val="20"/>
                <w:szCs w:val="20"/>
              </w:rPr>
            </w:pPr>
            <w:r w:rsidRPr="00373D8D">
              <w:rPr>
                <w:rFonts w:ascii="標楷體" w:eastAsia="標楷體" w:hAnsi="標楷體" w:cs="Times New Roman"/>
                <w:b/>
                <w:kern w:val="0"/>
                <w:sz w:val="20"/>
                <w:szCs w:val="20"/>
              </w:rPr>
              <w:t>CCC Code</w:t>
            </w:r>
          </w:p>
        </w:tc>
        <w:tc>
          <w:tcPr>
            <w:tcW w:w="4961" w:type="dxa"/>
            <w:tcBorders>
              <w:top w:val="single" w:sz="4" w:space="0" w:color="auto"/>
              <w:left w:val="nil"/>
              <w:bottom w:val="single" w:sz="4" w:space="0" w:color="auto"/>
              <w:right w:val="single" w:sz="4" w:space="0" w:color="auto"/>
            </w:tcBorders>
            <w:shd w:val="clear" w:color="000000" w:fill="FFFFFF"/>
            <w:vAlign w:val="center"/>
            <w:hideMark/>
          </w:tcPr>
          <w:p w:rsidR="001D76C9" w:rsidRPr="00373D8D" w:rsidRDefault="001D76C9" w:rsidP="009276F1">
            <w:pPr>
              <w:snapToGrid w:val="0"/>
              <w:jc w:val="center"/>
              <w:rPr>
                <w:rFonts w:ascii="標楷體" w:eastAsia="標楷體" w:hAnsi="標楷體" w:cs="Times New Roman"/>
                <w:b/>
                <w:kern w:val="0"/>
                <w:sz w:val="20"/>
                <w:szCs w:val="20"/>
              </w:rPr>
            </w:pPr>
            <w:r w:rsidRPr="00373D8D">
              <w:rPr>
                <w:rFonts w:ascii="標楷體" w:eastAsia="標楷體" w:hAnsi="標楷體" w:cs="Times New Roman"/>
                <w:b/>
                <w:kern w:val="0"/>
                <w:sz w:val="20"/>
                <w:szCs w:val="20"/>
              </w:rPr>
              <w:t>貨    名</w:t>
            </w:r>
          </w:p>
          <w:p w:rsidR="001D76C9" w:rsidRPr="00373D8D" w:rsidRDefault="001D76C9" w:rsidP="009276F1">
            <w:pPr>
              <w:snapToGrid w:val="0"/>
              <w:jc w:val="center"/>
              <w:rPr>
                <w:rFonts w:ascii="標楷體" w:eastAsia="標楷體" w:hAnsi="標楷體" w:cs="Times New Roman"/>
                <w:b/>
                <w:kern w:val="0"/>
                <w:sz w:val="20"/>
                <w:szCs w:val="20"/>
              </w:rPr>
            </w:pPr>
            <w:r w:rsidRPr="00373D8D">
              <w:rPr>
                <w:rFonts w:ascii="標楷體" w:eastAsia="標楷體" w:hAnsi="標楷體" w:cs="Times New Roman"/>
                <w:b/>
                <w:kern w:val="0"/>
                <w:sz w:val="20"/>
                <w:szCs w:val="20"/>
              </w:rPr>
              <w:t>Description of Goods</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1D76C9" w:rsidRPr="00373D8D" w:rsidRDefault="001D76C9" w:rsidP="009276F1">
            <w:pPr>
              <w:snapToGrid w:val="0"/>
              <w:jc w:val="center"/>
              <w:rPr>
                <w:rFonts w:ascii="標楷體" w:eastAsia="標楷體" w:hAnsi="標楷體" w:cs="Times New Roman"/>
                <w:b/>
                <w:kern w:val="0"/>
                <w:sz w:val="20"/>
                <w:szCs w:val="20"/>
              </w:rPr>
            </w:pPr>
            <w:r w:rsidRPr="00373D8D">
              <w:rPr>
                <w:rFonts w:ascii="標楷體" w:eastAsia="標楷體" w:hAnsi="標楷體" w:cs="Times New Roman"/>
                <w:b/>
                <w:kern w:val="0"/>
                <w:sz w:val="20"/>
                <w:szCs w:val="20"/>
              </w:rPr>
              <w:t>輸入規定</w:t>
            </w:r>
          </w:p>
          <w:p w:rsidR="001D76C9" w:rsidRPr="00373D8D" w:rsidRDefault="001D76C9" w:rsidP="009276F1">
            <w:pPr>
              <w:snapToGrid w:val="0"/>
              <w:jc w:val="center"/>
              <w:rPr>
                <w:rFonts w:ascii="標楷體" w:eastAsia="標楷體" w:hAnsi="標楷體" w:cs="Times New Roman"/>
                <w:b/>
                <w:kern w:val="0"/>
                <w:sz w:val="20"/>
                <w:szCs w:val="20"/>
              </w:rPr>
            </w:pPr>
            <w:r w:rsidRPr="00373D8D">
              <w:rPr>
                <w:rFonts w:ascii="標楷體" w:eastAsia="標楷體" w:hAnsi="標楷體" w:cs="Times New Roman"/>
                <w:b/>
                <w:kern w:val="0"/>
                <w:sz w:val="20"/>
                <w:szCs w:val="20"/>
              </w:rPr>
              <w:t>Import Regulation</w:t>
            </w:r>
          </w:p>
        </w:tc>
      </w:tr>
      <w:tr w:rsidR="001D76C9" w:rsidRPr="005E3464" w:rsidTr="00FA39AD">
        <w:trPr>
          <w:trHeight w:val="70"/>
        </w:trPr>
        <w:tc>
          <w:tcPr>
            <w:tcW w:w="724" w:type="dxa"/>
            <w:tcBorders>
              <w:top w:val="nil"/>
              <w:left w:val="single" w:sz="8" w:space="0" w:color="auto"/>
              <w:bottom w:val="single" w:sz="4" w:space="0" w:color="auto"/>
              <w:right w:val="single" w:sz="4" w:space="0" w:color="auto"/>
            </w:tcBorders>
            <w:shd w:val="clear" w:color="000000" w:fill="FFFFFF"/>
            <w:vAlign w:val="center"/>
          </w:tcPr>
          <w:p w:rsidR="001D76C9" w:rsidRPr="007C5C3D" w:rsidRDefault="001D76C9"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1</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1D76C9" w:rsidRPr="00A6208B" w:rsidRDefault="001D76C9"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2510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5</w:t>
            </w:r>
          </w:p>
        </w:tc>
        <w:tc>
          <w:tcPr>
            <w:tcW w:w="4961" w:type="dxa"/>
            <w:tcBorders>
              <w:top w:val="nil"/>
              <w:left w:val="nil"/>
              <w:bottom w:val="single" w:sz="4" w:space="0" w:color="auto"/>
              <w:right w:val="single" w:sz="4" w:space="0" w:color="auto"/>
            </w:tcBorders>
            <w:shd w:val="clear" w:color="000000" w:fill="FFFFFF"/>
            <w:vAlign w:val="center"/>
          </w:tcPr>
          <w:p w:rsidR="001D76C9" w:rsidRPr="00A6208B" w:rsidRDefault="001D76C9"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已磨碎之天然磷酸鈣，天然磷酸鋁鈣及磷酸鹽白堊</w:t>
            </w:r>
          </w:p>
        </w:tc>
        <w:tc>
          <w:tcPr>
            <w:tcW w:w="1985" w:type="dxa"/>
            <w:tcBorders>
              <w:top w:val="nil"/>
              <w:left w:val="nil"/>
              <w:bottom w:val="single" w:sz="4" w:space="0" w:color="auto"/>
              <w:right w:val="single" w:sz="4" w:space="0" w:color="auto"/>
            </w:tcBorders>
            <w:shd w:val="clear" w:color="000000" w:fill="FFFFFF"/>
            <w:vAlign w:val="center"/>
          </w:tcPr>
          <w:p w:rsidR="001D76C9" w:rsidRPr="00A6208B" w:rsidRDefault="001D76C9"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1D76C9" w:rsidRPr="005E3464" w:rsidTr="00FA39AD">
        <w:trPr>
          <w:trHeight w:val="70"/>
        </w:trPr>
        <w:tc>
          <w:tcPr>
            <w:tcW w:w="724" w:type="dxa"/>
            <w:tcBorders>
              <w:top w:val="nil"/>
              <w:left w:val="single" w:sz="8" w:space="0" w:color="auto"/>
              <w:bottom w:val="single" w:sz="4" w:space="0" w:color="auto"/>
              <w:right w:val="single" w:sz="4" w:space="0" w:color="auto"/>
            </w:tcBorders>
            <w:shd w:val="clear" w:color="000000" w:fill="FFFFFF"/>
            <w:vAlign w:val="center"/>
          </w:tcPr>
          <w:p w:rsidR="001D76C9" w:rsidRPr="007C5C3D" w:rsidRDefault="001D76C9"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2</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1D76C9" w:rsidRPr="00A6208B" w:rsidRDefault="001D76C9"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2901</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4</w:t>
            </w:r>
          </w:p>
        </w:tc>
        <w:tc>
          <w:tcPr>
            <w:tcW w:w="4961" w:type="dxa"/>
            <w:tcBorders>
              <w:top w:val="nil"/>
              <w:left w:val="nil"/>
              <w:bottom w:val="single" w:sz="4" w:space="0" w:color="auto"/>
              <w:right w:val="single" w:sz="4" w:space="0" w:color="auto"/>
            </w:tcBorders>
            <w:shd w:val="clear" w:color="000000" w:fill="FFFFFF"/>
            <w:vAlign w:val="center"/>
          </w:tcPr>
          <w:p w:rsidR="001D76C9" w:rsidRPr="00A6208B" w:rsidRDefault="001D76C9"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其他不飽和非環烴</w:t>
            </w:r>
          </w:p>
        </w:tc>
        <w:tc>
          <w:tcPr>
            <w:tcW w:w="1985" w:type="dxa"/>
            <w:tcBorders>
              <w:top w:val="nil"/>
              <w:left w:val="nil"/>
              <w:bottom w:val="single" w:sz="4" w:space="0" w:color="auto"/>
              <w:right w:val="single" w:sz="4" w:space="0" w:color="auto"/>
            </w:tcBorders>
            <w:shd w:val="clear" w:color="000000" w:fill="FFFFFF"/>
            <w:vAlign w:val="center"/>
          </w:tcPr>
          <w:p w:rsidR="001D76C9" w:rsidRPr="00A6208B" w:rsidRDefault="001D76C9"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1D76C9" w:rsidRPr="005E3464" w:rsidTr="00FA39AD">
        <w:trPr>
          <w:trHeight w:val="70"/>
        </w:trPr>
        <w:tc>
          <w:tcPr>
            <w:tcW w:w="724" w:type="dxa"/>
            <w:tcBorders>
              <w:top w:val="nil"/>
              <w:left w:val="single" w:sz="8" w:space="0" w:color="auto"/>
              <w:bottom w:val="single" w:sz="4" w:space="0" w:color="auto"/>
              <w:right w:val="single" w:sz="4" w:space="0" w:color="auto"/>
            </w:tcBorders>
            <w:shd w:val="clear" w:color="000000" w:fill="FFFFFF"/>
            <w:vAlign w:val="center"/>
          </w:tcPr>
          <w:p w:rsidR="001D76C9" w:rsidRPr="007C5C3D" w:rsidRDefault="001D76C9"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3</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1D76C9" w:rsidRPr="00A6208B" w:rsidRDefault="001D76C9"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2902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5</w:t>
            </w:r>
          </w:p>
        </w:tc>
        <w:tc>
          <w:tcPr>
            <w:tcW w:w="4961" w:type="dxa"/>
            <w:tcBorders>
              <w:top w:val="nil"/>
              <w:left w:val="nil"/>
              <w:bottom w:val="single" w:sz="4" w:space="0" w:color="auto"/>
              <w:right w:val="single" w:sz="4" w:space="0" w:color="auto"/>
            </w:tcBorders>
            <w:shd w:val="clear" w:color="000000" w:fill="FFFFFF"/>
            <w:vAlign w:val="center"/>
          </w:tcPr>
          <w:p w:rsidR="001D76C9" w:rsidRPr="00A6208B" w:rsidRDefault="001D76C9"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其他環烷烴、環烯屬及環</w:t>
            </w:r>
            <w:r>
              <w:rPr>
                <w:rFonts w:ascii="標楷體" w:eastAsia="標楷體" w:hAnsi="標楷體" w:hint="eastAsia"/>
                <w:b/>
                <w:bCs/>
                <w:kern w:val="0"/>
                <w:sz w:val="20"/>
                <w:szCs w:val="20"/>
              </w:rPr>
              <w:t>萜</w:t>
            </w:r>
            <w:r w:rsidRPr="00A6208B">
              <w:rPr>
                <w:rFonts w:ascii="標楷體" w:eastAsia="標楷體" w:hAnsi="標楷體" w:hint="eastAsia"/>
                <w:b/>
                <w:bCs/>
                <w:kern w:val="0"/>
                <w:sz w:val="20"/>
                <w:szCs w:val="20"/>
              </w:rPr>
              <w:t>烯</w:t>
            </w:r>
          </w:p>
        </w:tc>
        <w:tc>
          <w:tcPr>
            <w:tcW w:w="1985" w:type="dxa"/>
            <w:tcBorders>
              <w:top w:val="nil"/>
              <w:left w:val="nil"/>
              <w:bottom w:val="single" w:sz="4" w:space="0" w:color="auto"/>
              <w:right w:val="single" w:sz="4" w:space="0" w:color="auto"/>
            </w:tcBorders>
            <w:shd w:val="clear" w:color="000000" w:fill="FFFFFF"/>
            <w:vAlign w:val="center"/>
          </w:tcPr>
          <w:p w:rsidR="001D76C9" w:rsidRPr="00A6208B" w:rsidRDefault="001D76C9"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1D76C9" w:rsidRPr="005E3464" w:rsidTr="00FA39AD">
        <w:trPr>
          <w:trHeight w:val="483"/>
        </w:trPr>
        <w:tc>
          <w:tcPr>
            <w:tcW w:w="724" w:type="dxa"/>
            <w:tcBorders>
              <w:top w:val="nil"/>
              <w:left w:val="single" w:sz="8" w:space="0" w:color="auto"/>
              <w:bottom w:val="single" w:sz="4" w:space="0" w:color="auto"/>
              <w:right w:val="single" w:sz="4" w:space="0" w:color="auto"/>
            </w:tcBorders>
            <w:shd w:val="clear" w:color="000000" w:fill="FFFFFF"/>
            <w:vAlign w:val="center"/>
          </w:tcPr>
          <w:p w:rsidR="001D76C9" w:rsidRPr="007C5C3D" w:rsidRDefault="001D76C9"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4</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1D76C9" w:rsidRPr="00A6208B" w:rsidRDefault="001D76C9"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2905</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6</w:t>
            </w:r>
          </w:p>
        </w:tc>
        <w:tc>
          <w:tcPr>
            <w:tcW w:w="4961" w:type="dxa"/>
            <w:tcBorders>
              <w:top w:val="nil"/>
              <w:left w:val="nil"/>
              <w:bottom w:val="single" w:sz="4" w:space="0" w:color="auto"/>
              <w:right w:val="single" w:sz="4" w:space="0" w:color="auto"/>
            </w:tcBorders>
            <w:shd w:val="clear" w:color="000000" w:fill="FFFFFF"/>
            <w:vAlign w:val="center"/>
          </w:tcPr>
          <w:p w:rsidR="001D76C9" w:rsidRPr="00A6208B" w:rsidRDefault="001D76C9"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丙醇</w:t>
            </w:r>
          </w:p>
        </w:tc>
        <w:tc>
          <w:tcPr>
            <w:tcW w:w="1985" w:type="dxa"/>
            <w:tcBorders>
              <w:top w:val="nil"/>
              <w:left w:val="nil"/>
              <w:bottom w:val="single" w:sz="4" w:space="0" w:color="auto"/>
              <w:right w:val="single" w:sz="4" w:space="0" w:color="auto"/>
            </w:tcBorders>
            <w:shd w:val="clear" w:color="000000" w:fill="FFFFFF"/>
            <w:vAlign w:val="center"/>
          </w:tcPr>
          <w:p w:rsidR="001D76C9" w:rsidRPr="00A6208B" w:rsidRDefault="001D76C9"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1D76C9" w:rsidRPr="005E3464" w:rsidTr="00FA39AD">
        <w:trPr>
          <w:trHeight w:val="267"/>
        </w:trPr>
        <w:tc>
          <w:tcPr>
            <w:tcW w:w="724" w:type="dxa"/>
            <w:tcBorders>
              <w:top w:val="nil"/>
              <w:left w:val="single" w:sz="8" w:space="0" w:color="auto"/>
              <w:bottom w:val="single" w:sz="4" w:space="0" w:color="auto"/>
              <w:right w:val="single" w:sz="4" w:space="0" w:color="auto"/>
            </w:tcBorders>
            <w:shd w:val="clear" w:color="000000" w:fill="FFFFFF"/>
            <w:vAlign w:val="center"/>
          </w:tcPr>
          <w:p w:rsidR="001D76C9" w:rsidRPr="007C5C3D" w:rsidRDefault="002F0FE7" w:rsidP="001D76C9">
            <w:pPr>
              <w:jc w:val="center"/>
              <w:rPr>
                <w:rFonts w:ascii="標楷體" w:eastAsia="標楷體" w:hAnsi="標楷體" w:cs="新細明體"/>
                <w:b/>
                <w:color w:val="000000"/>
                <w:sz w:val="20"/>
                <w:szCs w:val="20"/>
              </w:rPr>
            </w:pPr>
            <w:r>
              <w:rPr>
                <w:rFonts w:ascii="標楷體" w:eastAsia="標楷體" w:hAnsi="標楷體" w:hint="eastAsia"/>
                <w:b/>
                <w:color w:val="000000"/>
                <w:sz w:val="20"/>
                <w:szCs w:val="20"/>
              </w:rPr>
              <w:t>5</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1D76C9" w:rsidRPr="00A6208B" w:rsidRDefault="001D76C9"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2905</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13</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7</w:t>
            </w:r>
          </w:p>
        </w:tc>
        <w:tc>
          <w:tcPr>
            <w:tcW w:w="4961" w:type="dxa"/>
            <w:tcBorders>
              <w:top w:val="nil"/>
              <w:left w:val="nil"/>
              <w:bottom w:val="single" w:sz="4" w:space="0" w:color="auto"/>
              <w:right w:val="single" w:sz="4" w:space="0" w:color="auto"/>
            </w:tcBorders>
            <w:shd w:val="clear" w:color="000000" w:fill="FFFFFF"/>
            <w:vAlign w:val="center"/>
          </w:tcPr>
          <w:p w:rsidR="001D76C9" w:rsidRPr="00A6208B" w:rsidRDefault="001D76C9"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正丁醇</w:t>
            </w:r>
          </w:p>
        </w:tc>
        <w:tc>
          <w:tcPr>
            <w:tcW w:w="1985" w:type="dxa"/>
            <w:tcBorders>
              <w:top w:val="nil"/>
              <w:left w:val="nil"/>
              <w:bottom w:val="single" w:sz="4" w:space="0" w:color="auto"/>
              <w:right w:val="single" w:sz="4" w:space="0" w:color="auto"/>
            </w:tcBorders>
            <w:shd w:val="clear" w:color="000000" w:fill="FFFFFF"/>
            <w:vAlign w:val="center"/>
          </w:tcPr>
          <w:p w:rsidR="001D76C9" w:rsidRPr="00A6208B" w:rsidRDefault="001D76C9"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1D76C9" w:rsidRPr="005E3464" w:rsidTr="00FA39AD">
        <w:trPr>
          <w:trHeight w:val="255"/>
        </w:trPr>
        <w:tc>
          <w:tcPr>
            <w:tcW w:w="724" w:type="dxa"/>
            <w:tcBorders>
              <w:top w:val="nil"/>
              <w:left w:val="single" w:sz="8" w:space="0" w:color="auto"/>
              <w:bottom w:val="single" w:sz="4" w:space="0" w:color="auto"/>
              <w:right w:val="single" w:sz="4" w:space="0" w:color="auto"/>
            </w:tcBorders>
            <w:shd w:val="clear" w:color="000000" w:fill="FFFFFF"/>
            <w:vAlign w:val="center"/>
          </w:tcPr>
          <w:p w:rsidR="001D76C9" w:rsidRPr="007C5C3D" w:rsidRDefault="002F0FE7" w:rsidP="001D76C9">
            <w:pPr>
              <w:jc w:val="center"/>
              <w:rPr>
                <w:rFonts w:ascii="標楷體" w:eastAsia="標楷體" w:hAnsi="標楷體" w:cs="新細明體"/>
                <w:b/>
                <w:color w:val="000000"/>
                <w:sz w:val="20"/>
                <w:szCs w:val="20"/>
              </w:rPr>
            </w:pPr>
            <w:r>
              <w:rPr>
                <w:rFonts w:ascii="標楷體" w:eastAsia="標楷體" w:hAnsi="標楷體" w:hint="eastAsia"/>
                <w:b/>
                <w:color w:val="000000"/>
                <w:sz w:val="20"/>
                <w:szCs w:val="20"/>
              </w:rPr>
              <w:t>6</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1D76C9" w:rsidRPr="00A6208B" w:rsidRDefault="001D76C9"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2905</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14</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4</w:t>
            </w:r>
          </w:p>
        </w:tc>
        <w:tc>
          <w:tcPr>
            <w:tcW w:w="4961" w:type="dxa"/>
            <w:tcBorders>
              <w:top w:val="nil"/>
              <w:left w:val="nil"/>
              <w:bottom w:val="single" w:sz="4" w:space="0" w:color="auto"/>
              <w:right w:val="single" w:sz="4" w:space="0" w:color="auto"/>
            </w:tcBorders>
            <w:shd w:val="clear" w:color="000000" w:fill="FFFFFF"/>
            <w:vAlign w:val="center"/>
          </w:tcPr>
          <w:p w:rsidR="001D76C9" w:rsidRPr="00A6208B" w:rsidRDefault="001D76C9"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異丁醇</w:t>
            </w:r>
          </w:p>
        </w:tc>
        <w:tc>
          <w:tcPr>
            <w:tcW w:w="1985" w:type="dxa"/>
            <w:tcBorders>
              <w:top w:val="nil"/>
              <w:left w:val="nil"/>
              <w:bottom w:val="single" w:sz="4" w:space="0" w:color="auto"/>
              <w:right w:val="single" w:sz="4" w:space="0" w:color="auto"/>
            </w:tcBorders>
            <w:shd w:val="clear" w:color="000000" w:fill="FFFFFF"/>
            <w:vAlign w:val="center"/>
          </w:tcPr>
          <w:p w:rsidR="001D76C9" w:rsidRPr="00A6208B" w:rsidRDefault="001D76C9"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1D76C9" w:rsidRPr="005E3464" w:rsidTr="00FA39AD">
        <w:trPr>
          <w:trHeight w:val="570"/>
        </w:trPr>
        <w:tc>
          <w:tcPr>
            <w:tcW w:w="724" w:type="dxa"/>
            <w:tcBorders>
              <w:top w:val="nil"/>
              <w:left w:val="single" w:sz="8" w:space="0" w:color="auto"/>
              <w:bottom w:val="single" w:sz="4" w:space="0" w:color="auto"/>
              <w:right w:val="single" w:sz="4" w:space="0" w:color="auto"/>
            </w:tcBorders>
            <w:shd w:val="clear" w:color="000000" w:fill="FFFFFF"/>
            <w:vAlign w:val="center"/>
          </w:tcPr>
          <w:p w:rsidR="001D76C9" w:rsidRPr="007C5C3D" w:rsidRDefault="002F0FE7" w:rsidP="001D76C9">
            <w:pPr>
              <w:jc w:val="center"/>
              <w:rPr>
                <w:rFonts w:ascii="標楷體" w:eastAsia="標楷體" w:hAnsi="標楷體" w:cs="新細明體"/>
                <w:b/>
                <w:color w:val="000000"/>
                <w:sz w:val="20"/>
                <w:szCs w:val="20"/>
              </w:rPr>
            </w:pPr>
            <w:r>
              <w:rPr>
                <w:rFonts w:ascii="標楷體" w:eastAsia="標楷體" w:hAnsi="標楷體" w:hint="eastAsia"/>
                <w:b/>
                <w:color w:val="000000"/>
                <w:sz w:val="20"/>
                <w:szCs w:val="20"/>
              </w:rPr>
              <w:t>7</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1D76C9" w:rsidRPr="00A6208B" w:rsidRDefault="001D76C9"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2905</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14</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7</w:t>
            </w:r>
          </w:p>
        </w:tc>
        <w:tc>
          <w:tcPr>
            <w:tcW w:w="4961" w:type="dxa"/>
            <w:tcBorders>
              <w:top w:val="nil"/>
              <w:left w:val="nil"/>
              <w:bottom w:val="single" w:sz="4" w:space="0" w:color="auto"/>
              <w:right w:val="single" w:sz="4" w:space="0" w:color="auto"/>
            </w:tcBorders>
            <w:shd w:val="clear" w:color="000000" w:fill="FFFFFF"/>
            <w:vAlign w:val="center"/>
          </w:tcPr>
          <w:p w:rsidR="001D76C9" w:rsidRPr="00A6208B" w:rsidRDefault="001D76C9"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其他丁醇</w:t>
            </w:r>
          </w:p>
        </w:tc>
        <w:tc>
          <w:tcPr>
            <w:tcW w:w="1985" w:type="dxa"/>
            <w:tcBorders>
              <w:top w:val="nil"/>
              <w:left w:val="nil"/>
              <w:bottom w:val="single" w:sz="4" w:space="0" w:color="auto"/>
              <w:right w:val="single" w:sz="4" w:space="0" w:color="auto"/>
            </w:tcBorders>
            <w:shd w:val="clear" w:color="000000" w:fill="FFFFFF"/>
            <w:vAlign w:val="center"/>
          </w:tcPr>
          <w:p w:rsidR="001D76C9" w:rsidRPr="00A6208B" w:rsidRDefault="001D76C9"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1D76C9" w:rsidRPr="005E3464" w:rsidTr="00FA39AD">
        <w:trPr>
          <w:trHeight w:val="466"/>
        </w:trPr>
        <w:tc>
          <w:tcPr>
            <w:tcW w:w="724" w:type="dxa"/>
            <w:tcBorders>
              <w:top w:val="nil"/>
              <w:left w:val="single" w:sz="8" w:space="0" w:color="auto"/>
              <w:bottom w:val="single" w:sz="4" w:space="0" w:color="auto"/>
              <w:right w:val="single" w:sz="4" w:space="0" w:color="auto"/>
            </w:tcBorders>
            <w:shd w:val="clear" w:color="000000" w:fill="FFFFFF"/>
            <w:vAlign w:val="center"/>
          </w:tcPr>
          <w:p w:rsidR="001D76C9" w:rsidRPr="007C5C3D" w:rsidRDefault="002F0FE7" w:rsidP="001D76C9">
            <w:pPr>
              <w:jc w:val="center"/>
              <w:rPr>
                <w:rFonts w:ascii="標楷體" w:eastAsia="標楷體" w:hAnsi="標楷體" w:cs="新細明體"/>
                <w:b/>
                <w:color w:val="000000"/>
                <w:sz w:val="20"/>
                <w:szCs w:val="20"/>
              </w:rPr>
            </w:pPr>
            <w:r>
              <w:rPr>
                <w:rFonts w:ascii="標楷體" w:eastAsia="標楷體" w:hAnsi="標楷體" w:hint="eastAsia"/>
                <w:b/>
                <w:color w:val="000000"/>
                <w:sz w:val="20"/>
                <w:szCs w:val="20"/>
              </w:rPr>
              <w:t>8</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1D76C9" w:rsidRPr="00A6208B" w:rsidRDefault="001D76C9"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2905</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16</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4</w:t>
            </w:r>
          </w:p>
        </w:tc>
        <w:tc>
          <w:tcPr>
            <w:tcW w:w="4961" w:type="dxa"/>
            <w:tcBorders>
              <w:top w:val="nil"/>
              <w:left w:val="nil"/>
              <w:bottom w:val="single" w:sz="4" w:space="0" w:color="auto"/>
              <w:right w:val="single" w:sz="4" w:space="0" w:color="auto"/>
            </w:tcBorders>
            <w:shd w:val="clear" w:color="000000" w:fill="FFFFFF"/>
            <w:vAlign w:val="center"/>
          </w:tcPr>
          <w:p w:rsidR="001D76C9" w:rsidRPr="00A6208B" w:rsidRDefault="001D76C9"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辛醇及其異構物</w:t>
            </w:r>
          </w:p>
        </w:tc>
        <w:tc>
          <w:tcPr>
            <w:tcW w:w="1985" w:type="dxa"/>
            <w:tcBorders>
              <w:top w:val="nil"/>
              <w:left w:val="nil"/>
              <w:bottom w:val="single" w:sz="4" w:space="0" w:color="auto"/>
              <w:right w:val="single" w:sz="4" w:space="0" w:color="auto"/>
            </w:tcBorders>
            <w:shd w:val="clear" w:color="000000" w:fill="FFFFFF"/>
            <w:vAlign w:val="center"/>
          </w:tcPr>
          <w:p w:rsidR="001D76C9" w:rsidRPr="00A6208B" w:rsidRDefault="001D76C9"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1D76C9" w:rsidRPr="005E3464" w:rsidTr="00FA39AD">
        <w:trPr>
          <w:trHeight w:val="274"/>
        </w:trPr>
        <w:tc>
          <w:tcPr>
            <w:tcW w:w="724" w:type="dxa"/>
            <w:tcBorders>
              <w:top w:val="nil"/>
              <w:left w:val="single" w:sz="8" w:space="0" w:color="auto"/>
              <w:bottom w:val="single" w:sz="4" w:space="0" w:color="auto"/>
              <w:right w:val="single" w:sz="4" w:space="0" w:color="auto"/>
            </w:tcBorders>
            <w:shd w:val="clear" w:color="000000" w:fill="FFFFFF"/>
            <w:vAlign w:val="center"/>
          </w:tcPr>
          <w:p w:rsidR="001D76C9" w:rsidRPr="007C5C3D" w:rsidRDefault="002F0FE7" w:rsidP="001D76C9">
            <w:pPr>
              <w:jc w:val="center"/>
              <w:rPr>
                <w:rFonts w:ascii="標楷體" w:eastAsia="標楷體" w:hAnsi="標楷體" w:cs="新細明體"/>
                <w:b/>
                <w:color w:val="000000"/>
                <w:sz w:val="20"/>
                <w:szCs w:val="20"/>
              </w:rPr>
            </w:pPr>
            <w:r>
              <w:rPr>
                <w:rFonts w:ascii="標楷體" w:eastAsia="標楷體" w:hAnsi="標楷體" w:hint="eastAsia"/>
                <w:b/>
                <w:color w:val="000000"/>
                <w:sz w:val="20"/>
                <w:szCs w:val="20"/>
              </w:rPr>
              <w:t>9</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1D76C9" w:rsidRPr="00A6208B" w:rsidRDefault="001D76C9"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2905</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50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w:t>
            </w:r>
          </w:p>
        </w:tc>
        <w:tc>
          <w:tcPr>
            <w:tcW w:w="4961" w:type="dxa"/>
            <w:tcBorders>
              <w:top w:val="nil"/>
              <w:left w:val="nil"/>
              <w:bottom w:val="single" w:sz="4" w:space="0" w:color="auto"/>
              <w:right w:val="single" w:sz="4" w:space="0" w:color="auto"/>
            </w:tcBorders>
            <w:shd w:val="clear" w:color="000000" w:fill="FFFFFF"/>
            <w:vAlign w:val="center"/>
          </w:tcPr>
          <w:p w:rsidR="001D76C9" w:rsidRPr="00A6208B" w:rsidRDefault="001D76C9"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戊醇及其異構物</w:t>
            </w:r>
          </w:p>
        </w:tc>
        <w:tc>
          <w:tcPr>
            <w:tcW w:w="1985" w:type="dxa"/>
            <w:tcBorders>
              <w:top w:val="nil"/>
              <w:left w:val="nil"/>
              <w:bottom w:val="single" w:sz="4" w:space="0" w:color="auto"/>
              <w:right w:val="single" w:sz="4" w:space="0" w:color="auto"/>
            </w:tcBorders>
            <w:shd w:val="clear" w:color="000000" w:fill="FFFFFF"/>
            <w:vAlign w:val="center"/>
          </w:tcPr>
          <w:p w:rsidR="001D76C9" w:rsidRPr="00A6208B" w:rsidRDefault="001D76C9"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1D76C9" w:rsidRPr="005E3464" w:rsidTr="00FA39AD">
        <w:trPr>
          <w:trHeight w:val="70"/>
        </w:trPr>
        <w:tc>
          <w:tcPr>
            <w:tcW w:w="724" w:type="dxa"/>
            <w:tcBorders>
              <w:top w:val="nil"/>
              <w:left w:val="single" w:sz="8" w:space="0" w:color="auto"/>
              <w:bottom w:val="single" w:sz="4" w:space="0" w:color="auto"/>
              <w:right w:val="single" w:sz="4" w:space="0" w:color="auto"/>
            </w:tcBorders>
            <w:shd w:val="clear" w:color="000000" w:fill="FFFFFF"/>
            <w:vAlign w:val="center"/>
          </w:tcPr>
          <w:p w:rsidR="001D76C9" w:rsidRPr="007C5C3D" w:rsidRDefault="002F0FE7" w:rsidP="001D76C9">
            <w:pPr>
              <w:jc w:val="center"/>
              <w:rPr>
                <w:rFonts w:ascii="標楷體" w:eastAsia="標楷體" w:hAnsi="標楷體" w:cs="新細明體"/>
                <w:b/>
                <w:color w:val="000000"/>
                <w:sz w:val="20"/>
                <w:szCs w:val="20"/>
              </w:rPr>
            </w:pPr>
            <w:r>
              <w:rPr>
                <w:rFonts w:ascii="標楷體" w:eastAsia="標楷體" w:hAnsi="標楷體" w:hint="eastAsia"/>
                <w:b/>
                <w:color w:val="000000"/>
                <w:sz w:val="20"/>
                <w:szCs w:val="20"/>
              </w:rPr>
              <w:t>10</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1D76C9" w:rsidRPr="00A6208B" w:rsidRDefault="001D76C9"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2905</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3</w:t>
            </w:r>
          </w:p>
        </w:tc>
        <w:tc>
          <w:tcPr>
            <w:tcW w:w="4961" w:type="dxa"/>
            <w:tcBorders>
              <w:top w:val="nil"/>
              <w:left w:val="nil"/>
              <w:bottom w:val="single" w:sz="4" w:space="0" w:color="auto"/>
              <w:right w:val="single" w:sz="4" w:space="0" w:color="auto"/>
            </w:tcBorders>
            <w:shd w:val="clear" w:color="000000" w:fill="FFFFFF"/>
            <w:vAlign w:val="center"/>
          </w:tcPr>
          <w:p w:rsidR="001D76C9" w:rsidRPr="00A6208B" w:rsidRDefault="001D76C9"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其他飽和一元醇</w:t>
            </w:r>
          </w:p>
        </w:tc>
        <w:tc>
          <w:tcPr>
            <w:tcW w:w="1985" w:type="dxa"/>
            <w:tcBorders>
              <w:top w:val="nil"/>
              <w:left w:val="nil"/>
              <w:bottom w:val="single" w:sz="4" w:space="0" w:color="auto"/>
              <w:right w:val="single" w:sz="4" w:space="0" w:color="auto"/>
            </w:tcBorders>
            <w:shd w:val="clear" w:color="000000" w:fill="FFFFFF"/>
            <w:vAlign w:val="center"/>
          </w:tcPr>
          <w:p w:rsidR="001D76C9" w:rsidRPr="00A6208B" w:rsidRDefault="001D76C9"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1D76C9" w:rsidRPr="005E3464" w:rsidTr="00FA39AD">
        <w:trPr>
          <w:trHeight w:val="416"/>
        </w:trPr>
        <w:tc>
          <w:tcPr>
            <w:tcW w:w="724" w:type="dxa"/>
            <w:tcBorders>
              <w:top w:val="nil"/>
              <w:left w:val="single" w:sz="8" w:space="0" w:color="auto"/>
              <w:bottom w:val="single" w:sz="4" w:space="0" w:color="auto"/>
              <w:right w:val="single" w:sz="4" w:space="0" w:color="auto"/>
            </w:tcBorders>
            <w:shd w:val="clear" w:color="000000" w:fill="FFFFFF"/>
            <w:vAlign w:val="center"/>
          </w:tcPr>
          <w:p w:rsidR="001D76C9" w:rsidRPr="007C5C3D" w:rsidRDefault="002F0FE7" w:rsidP="001D76C9">
            <w:pPr>
              <w:jc w:val="center"/>
              <w:rPr>
                <w:rFonts w:ascii="標楷體" w:eastAsia="標楷體" w:hAnsi="標楷體" w:cs="新細明體"/>
                <w:b/>
                <w:color w:val="000000"/>
                <w:sz w:val="20"/>
                <w:szCs w:val="20"/>
              </w:rPr>
            </w:pPr>
            <w:r>
              <w:rPr>
                <w:rFonts w:ascii="標楷體" w:eastAsia="標楷體" w:hAnsi="標楷體" w:hint="eastAsia"/>
                <w:b/>
                <w:color w:val="000000"/>
                <w:sz w:val="20"/>
                <w:szCs w:val="20"/>
              </w:rPr>
              <w:t>11</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1D76C9" w:rsidRPr="00A6208B" w:rsidRDefault="001D76C9"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2905</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w:t>
            </w:r>
          </w:p>
        </w:tc>
        <w:tc>
          <w:tcPr>
            <w:tcW w:w="4961" w:type="dxa"/>
            <w:tcBorders>
              <w:top w:val="nil"/>
              <w:left w:val="nil"/>
              <w:bottom w:val="single" w:sz="4" w:space="0" w:color="auto"/>
              <w:right w:val="single" w:sz="4" w:space="0" w:color="auto"/>
            </w:tcBorders>
            <w:shd w:val="clear" w:color="000000" w:fill="FFFFFF"/>
            <w:vAlign w:val="center"/>
          </w:tcPr>
          <w:p w:rsidR="001D76C9" w:rsidRPr="00A6208B" w:rsidRDefault="001D76C9"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其他不飽和一元醇</w:t>
            </w:r>
          </w:p>
        </w:tc>
        <w:tc>
          <w:tcPr>
            <w:tcW w:w="1985" w:type="dxa"/>
            <w:tcBorders>
              <w:top w:val="nil"/>
              <w:left w:val="nil"/>
              <w:bottom w:val="single" w:sz="4" w:space="0" w:color="auto"/>
              <w:right w:val="single" w:sz="4" w:space="0" w:color="auto"/>
            </w:tcBorders>
            <w:shd w:val="clear" w:color="000000" w:fill="FFFFFF"/>
            <w:vAlign w:val="center"/>
          </w:tcPr>
          <w:p w:rsidR="001D76C9" w:rsidRPr="00A6208B" w:rsidRDefault="001D76C9"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16"/>
        </w:trPr>
        <w:tc>
          <w:tcPr>
            <w:tcW w:w="724" w:type="dxa"/>
            <w:tcBorders>
              <w:top w:val="nil"/>
              <w:left w:val="single" w:sz="8" w:space="0" w:color="auto"/>
              <w:bottom w:val="single" w:sz="4" w:space="0" w:color="auto"/>
              <w:right w:val="single" w:sz="4" w:space="0" w:color="auto"/>
            </w:tcBorders>
            <w:shd w:val="clear" w:color="000000" w:fill="FFFFFF"/>
            <w:vAlign w:val="center"/>
          </w:tcPr>
          <w:p w:rsidR="002F0FE7" w:rsidRPr="007C5C3D" w:rsidRDefault="002F0FE7" w:rsidP="00EA6A8B">
            <w:pPr>
              <w:jc w:val="center"/>
              <w:rPr>
                <w:rFonts w:ascii="標楷體" w:eastAsia="標楷體" w:hAnsi="標楷體" w:cs="新細明體"/>
                <w:b/>
                <w:color w:val="000000"/>
                <w:sz w:val="20"/>
                <w:szCs w:val="20"/>
              </w:rPr>
            </w:pPr>
            <w:r>
              <w:rPr>
                <w:rFonts w:ascii="標楷體" w:eastAsia="標楷體" w:hAnsi="標楷體" w:cs="新細明體" w:hint="eastAsia"/>
                <w:b/>
                <w:color w:val="000000"/>
                <w:sz w:val="20"/>
                <w:szCs w:val="20"/>
              </w:rPr>
              <w:t>12</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2F0FE7" w:rsidRPr="000E6468" w:rsidRDefault="002F0FE7" w:rsidP="00EA6A8B">
            <w:pPr>
              <w:widowControl/>
              <w:jc w:val="center"/>
              <w:rPr>
                <w:rFonts w:ascii="標楷體" w:eastAsia="標楷體" w:hAnsi="標楷體"/>
                <w:b/>
                <w:bCs/>
                <w:kern w:val="0"/>
                <w:sz w:val="20"/>
                <w:szCs w:val="20"/>
              </w:rPr>
            </w:pPr>
            <w:r w:rsidRPr="000E6468">
              <w:rPr>
                <w:rFonts w:ascii="標楷體" w:eastAsia="標楷體" w:hAnsi="標楷體" w:hint="eastAsia"/>
                <w:b/>
                <w:bCs/>
                <w:kern w:val="0"/>
                <w:sz w:val="20"/>
                <w:szCs w:val="20"/>
              </w:rPr>
              <w:t>2905.32.00.00-4</w:t>
            </w:r>
          </w:p>
        </w:tc>
        <w:tc>
          <w:tcPr>
            <w:tcW w:w="4961" w:type="dxa"/>
            <w:tcBorders>
              <w:top w:val="nil"/>
              <w:left w:val="nil"/>
              <w:bottom w:val="single" w:sz="4" w:space="0" w:color="auto"/>
              <w:right w:val="single" w:sz="4" w:space="0" w:color="auto"/>
            </w:tcBorders>
            <w:shd w:val="clear" w:color="000000" w:fill="FFFFFF"/>
            <w:vAlign w:val="center"/>
          </w:tcPr>
          <w:p w:rsidR="002F0FE7" w:rsidRPr="000E6468" w:rsidRDefault="002F0FE7" w:rsidP="00EA6A8B">
            <w:pPr>
              <w:widowControl/>
              <w:rPr>
                <w:rFonts w:ascii="標楷體" w:eastAsia="標楷體" w:hAnsi="標楷體"/>
                <w:b/>
                <w:bCs/>
                <w:kern w:val="0"/>
                <w:sz w:val="20"/>
                <w:szCs w:val="20"/>
              </w:rPr>
            </w:pPr>
            <w:r w:rsidRPr="000E6468">
              <w:rPr>
                <w:rFonts w:ascii="標楷體" w:eastAsia="標楷體" w:hAnsi="標楷體" w:hint="eastAsia"/>
                <w:b/>
                <w:bCs/>
                <w:kern w:val="0"/>
                <w:sz w:val="20"/>
                <w:szCs w:val="20"/>
              </w:rPr>
              <w:t>１，２–丙二醇</w:t>
            </w:r>
          </w:p>
        </w:tc>
        <w:tc>
          <w:tcPr>
            <w:tcW w:w="1985" w:type="dxa"/>
            <w:tcBorders>
              <w:top w:val="nil"/>
              <w:left w:val="nil"/>
              <w:bottom w:val="single" w:sz="4" w:space="0" w:color="auto"/>
              <w:right w:val="single" w:sz="4" w:space="0" w:color="auto"/>
            </w:tcBorders>
            <w:shd w:val="clear" w:color="000000" w:fill="FFFFFF"/>
            <w:vAlign w:val="center"/>
          </w:tcPr>
          <w:p w:rsidR="002F0FE7" w:rsidRPr="000E6468" w:rsidRDefault="002F0FE7" w:rsidP="00EA6A8B">
            <w:pPr>
              <w:jc w:val="center"/>
              <w:rPr>
                <w:rFonts w:ascii="標楷體" w:eastAsia="標楷體" w:hAnsi="標楷體"/>
                <w:b/>
                <w:bCs/>
                <w:kern w:val="0"/>
                <w:sz w:val="20"/>
                <w:szCs w:val="20"/>
              </w:rPr>
            </w:pPr>
            <w:r w:rsidRPr="000E6468">
              <w:rPr>
                <w:rFonts w:ascii="標楷體" w:eastAsia="標楷體" w:hAnsi="標楷體" w:hint="eastAsia"/>
                <w:b/>
                <w:bCs/>
                <w:kern w:val="0"/>
                <w:sz w:val="20"/>
                <w:szCs w:val="20"/>
              </w:rPr>
              <w:t>508</w:t>
            </w:r>
          </w:p>
        </w:tc>
      </w:tr>
      <w:tr w:rsidR="002F0FE7" w:rsidRPr="005E3464" w:rsidTr="00FA39AD">
        <w:trPr>
          <w:trHeight w:val="70"/>
        </w:trPr>
        <w:tc>
          <w:tcPr>
            <w:tcW w:w="724" w:type="dxa"/>
            <w:tcBorders>
              <w:top w:val="nil"/>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13</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2905</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42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w:t>
            </w:r>
          </w:p>
        </w:tc>
        <w:tc>
          <w:tcPr>
            <w:tcW w:w="4961" w:type="dxa"/>
            <w:tcBorders>
              <w:top w:val="nil"/>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異戊四醇</w:t>
            </w:r>
          </w:p>
        </w:tc>
        <w:tc>
          <w:tcPr>
            <w:tcW w:w="1985" w:type="dxa"/>
            <w:tcBorders>
              <w:top w:val="nil"/>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393"/>
        </w:trPr>
        <w:tc>
          <w:tcPr>
            <w:tcW w:w="724" w:type="dxa"/>
            <w:tcBorders>
              <w:top w:val="nil"/>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14</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2905</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59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4</w:t>
            </w:r>
          </w:p>
        </w:tc>
        <w:tc>
          <w:tcPr>
            <w:tcW w:w="4961" w:type="dxa"/>
            <w:tcBorders>
              <w:top w:val="nil"/>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其他非環醇之鹵化、磺化、硝化或亞硝化衍生物</w:t>
            </w:r>
          </w:p>
        </w:tc>
        <w:tc>
          <w:tcPr>
            <w:tcW w:w="1985" w:type="dxa"/>
            <w:tcBorders>
              <w:top w:val="nil"/>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70"/>
        </w:trPr>
        <w:tc>
          <w:tcPr>
            <w:tcW w:w="724" w:type="dxa"/>
            <w:tcBorders>
              <w:top w:val="nil"/>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15</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2F0FE7" w:rsidRPr="00993277" w:rsidRDefault="002F0FE7" w:rsidP="00C943C9">
            <w:pPr>
              <w:widowControl/>
              <w:jc w:val="center"/>
              <w:rPr>
                <w:rFonts w:ascii="標楷體" w:eastAsia="標楷體" w:hAnsi="標楷體"/>
                <w:b/>
                <w:bCs/>
                <w:kern w:val="0"/>
                <w:sz w:val="20"/>
                <w:szCs w:val="20"/>
              </w:rPr>
            </w:pPr>
            <w:r w:rsidRPr="00993277">
              <w:rPr>
                <w:rFonts w:ascii="標楷體" w:eastAsia="標楷體" w:hAnsi="標楷體" w:hint="eastAsia"/>
                <w:b/>
                <w:bCs/>
                <w:kern w:val="0"/>
                <w:sz w:val="20"/>
                <w:szCs w:val="20"/>
              </w:rPr>
              <w:t>2906.19.10.00-8</w:t>
            </w:r>
          </w:p>
        </w:tc>
        <w:tc>
          <w:tcPr>
            <w:tcW w:w="4961" w:type="dxa"/>
            <w:tcBorders>
              <w:top w:val="nil"/>
              <w:left w:val="nil"/>
              <w:bottom w:val="single" w:sz="4" w:space="0" w:color="auto"/>
              <w:right w:val="single" w:sz="4" w:space="0" w:color="auto"/>
            </w:tcBorders>
            <w:shd w:val="clear" w:color="000000" w:fill="FFFFFF"/>
            <w:vAlign w:val="center"/>
          </w:tcPr>
          <w:p w:rsidR="002F0FE7" w:rsidRPr="00993277" w:rsidRDefault="002F0FE7" w:rsidP="00C943C9">
            <w:pPr>
              <w:widowControl/>
              <w:rPr>
                <w:rFonts w:ascii="標楷體" w:eastAsia="標楷體" w:hAnsi="標楷體"/>
                <w:b/>
                <w:bCs/>
                <w:kern w:val="0"/>
                <w:sz w:val="20"/>
                <w:szCs w:val="20"/>
              </w:rPr>
            </w:pPr>
            <w:r w:rsidRPr="00993277">
              <w:rPr>
                <w:rFonts w:ascii="標楷體" w:eastAsia="標楷體" w:hAnsi="標楷體" w:hint="eastAsia"/>
                <w:b/>
                <w:bCs/>
                <w:kern w:val="0"/>
                <w:sz w:val="20"/>
                <w:szCs w:val="20"/>
              </w:rPr>
              <w:t>龍腦，冰片</w:t>
            </w:r>
          </w:p>
        </w:tc>
        <w:tc>
          <w:tcPr>
            <w:tcW w:w="1985" w:type="dxa"/>
            <w:tcBorders>
              <w:top w:val="nil"/>
              <w:left w:val="nil"/>
              <w:bottom w:val="single" w:sz="4" w:space="0" w:color="auto"/>
              <w:right w:val="single" w:sz="4" w:space="0" w:color="auto"/>
            </w:tcBorders>
            <w:shd w:val="clear" w:color="000000" w:fill="FFFFFF"/>
            <w:vAlign w:val="center"/>
          </w:tcPr>
          <w:p w:rsidR="002F0FE7" w:rsidRPr="00993277" w:rsidRDefault="002F0FE7" w:rsidP="00A6208B">
            <w:pPr>
              <w:jc w:val="center"/>
              <w:rPr>
                <w:rFonts w:ascii="標楷體" w:eastAsia="標楷體" w:hAnsi="標楷體"/>
                <w:b/>
                <w:bCs/>
                <w:kern w:val="0"/>
                <w:sz w:val="20"/>
                <w:szCs w:val="20"/>
              </w:rPr>
            </w:pPr>
            <w:r w:rsidRPr="00993277">
              <w:rPr>
                <w:rFonts w:ascii="標楷體" w:eastAsia="標楷體" w:hAnsi="標楷體" w:hint="eastAsia"/>
                <w:b/>
                <w:bCs/>
                <w:kern w:val="0"/>
                <w:sz w:val="20"/>
                <w:szCs w:val="20"/>
              </w:rPr>
              <w:t>508</w:t>
            </w:r>
          </w:p>
        </w:tc>
      </w:tr>
      <w:tr w:rsidR="002F0FE7" w:rsidRPr="005E3464" w:rsidTr="00FA39AD">
        <w:trPr>
          <w:trHeight w:val="70"/>
        </w:trPr>
        <w:tc>
          <w:tcPr>
            <w:tcW w:w="724" w:type="dxa"/>
            <w:tcBorders>
              <w:top w:val="nil"/>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16</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2906</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6</w:t>
            </w:r>
          </w:p>
        </w:tc>
        <w:tc>
          <w:tcPr>
            <w:tcW w:w="4961" w:type="dxa"/>
            <w:tcBorders>
              <w:top w:val="nil"/>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b/>
                <w:bCs/>
                <w:kern w:val="0"/>
                <w:sz w:val="20"/>
                <w:szCs w:val="20"/>
              </w:rPr>
              <w:t>1-</w:t>
            </w:r>
            <w:r>
              <w:rPr>
                <w:rFonts w:ascii="標楷體" w:eastAsia="標楷體" w:hAnsi="標楷體" w:hint="eastAsia"/>
                <w:b/>
                <w:bCs/>
                <w:kern w:val="0"/>
                <w:sz w:val="20"/>
                <w:szCs w:val="20"/>
              </w:rPr>
              <w:t>萜</w:t>
            </w:r>
            <w:r w:rsidRPr="00A6208B">
              <w:rPr>
                <w:rFonts w:ascii="標楷體" w:eastAsia="標楷體" w:hAnsi="標楷體" w:hint="eastAsia"/>
                <w:b/>
                <w:bCs/>
                <w:kern w:val="0"/>
                <w:sz w:val="20"/>
                <w:szCs w:val="20"/>
              </w:rPr>
              <w:t>烯</w:t>
            </w:r>
            <w:r w:rsidRPr="00A6208B">
              <w:rPr>
                <w:rFonts w:ascii="標楷體" w:eastAsia="標楷體" w:hAnsi="標楷體"/>
                <w:b/>
                <w:bCs/>
                <w:kern w:val="0"/>
                <w:sz w:val="20"/>
                <w:szCs w:val="20"/>
              </w:rPr>
              <w:t>-8-</w:t>
            </w:r>
            <w:r w:rsidRPr="00A6208B">
              <w:rPr>
                <w:rFonts w:ascii="標楷體" w:eastAsia="標楷體" w:hAnsi="標楷體" w:hint="eastAsia"/>
                <w:b/>
                <w:bCs/>
                <w:kern w:val="0"/>
                <w:sz w:val="20"/>
                <w:szCs w:val="20"/>
              </w:rPr>
              <w:t>醇</w:t>
            </w:r>
          </w:p>
        </w:tc>
        <w:tc>
          <w:tcPr>
            <w:tcW w:w="1985" w:type="dxa"/>
            <w:tcBorders>
              <w:top w:val="nil"/>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201"/>
        </w:trPr>
        <w:tc>
          <w:tcPr>
            <w:tcW w:w="724" w:type="dxa"/>
            <w:tcBorders>
              <w:top w:val="nil"/>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17</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2906</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w:t>
            </w:r>
          </w:p>
        </w:tc>
        <w:tc>
          <w:tcPr>
            <w:tcW w:w="4961" w:type="dxa"/>
            <w:tcBorders>
              <w:top w:val="nil"/>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其他環烷、環烯或環烯醇及其鹵化、磺化、硝化或亞硝化衍生物</w:t>
            </w:r>
          </w:p>
        </w:tc>
        <w:tc>
          <w:tcPr>
            <w:tcW w:w="1985" w:type="dxa"/>
            <w:tcBorders>
              <w:top w:val="nil"/>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171"/>
        </w:trPr>
        <w:tc>
          <w:tcPr>
            <w:tcW w:w="724" w:type="dxa"/>
            <w:tcBorders>
              <w:top w:val="nil"/>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18</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24F0F">
              <w:rPr>
                <w:rFonts w:ascii="標楷體" w:eastAsia="標楷體" w:hAnsi="標楷體"/>
                <w:b/>
                <w:bCs/>
                <w:kern w:val="0"/>
                <w:sz w:val="20"/>
                <w:szCs w:val="20"/>
              </w:rPr>
              <w:t>2907.19.00.00-9</w:t>
            </w:r>
          </w:p>
        </w:tc>
        <w:tc>
          <w:tcPr>
            <w:tcW w:w="4961" w:type="dxa"/>
            <w:tcBorders>
              <w:top w:val="nil"/>
              <w:left w:val="nil"/>
              <w:bottom w:val="single" w:sz="4" w:space="0" w:color="auto"/>
              <w:right w:val="single" w:sz="4" w:space="0" w:color="auto"/>
            </w:tcBorders>
            <w:shd w:val="clear" w:color="000000" w:fill="FFFFFF"/>
            <w:vAlign w:val="center"/>
          </w:tcPr>
          <w:p w:rsidR="002F0FE7" w:rsidRDefault="002F0FE7" w:rsidP="00C943C9">
            <w:pPr>
              <w:widowControl/>
              <w:rPr>
                <w:rFonts w:ascii="標楷體" w:eastAsia="標楷體" w:hAnsi="標楷體"/>
                <w:b/>
                <w:bCs/>
                <w:kern w:val="0"/>
                <w:sz w:val="20"/>
                <w:szCs w:val="20"/>
              </w:rPr>
            </w:pPr>
            <w:r w:rsidRPr="00A24F0F">
              <w:rPr>
                <w:rFonts w:ascii="標楷體" w:eastAsia="標楷體" w:hAnsi="標楷體"/>
                <w:b/>
                <w:bCs/>
                <w:kern w:val="0"/>
                <w:sz w:val="20"/>
                <w:szCs w:val="20"/>
              </w:rPr>
              <w:t>其他一元酚及其鹽類</w:t>
            </w:r>
          </w:p>
        </w:tc>
        <w:tc>
          <w:tcPr>
            <w:tcW w:w="1985" w:type="dxa"/>
            <w:tcBorders>
              <w:top w:val="nil"/>
              <w:left w:val="nil"/>
              <w:bottom w:val="single" w:sz="4" w:space="0" w:color="auto"/>
              <w:right w:val="single" w:sz="4" w:space="0" w:color="auto"/>
            </w:tcBorders>
            <w:shd w:val="clear" w:color="000000" w:fill="FFFFFF"/>
            <w:vAlign w:val="center"/>
          </w:tcPr>
          <w:p w:rsidR="002F0FE7" w:rsidRPr="00A24F0F" w:rsidRDefault="002F0FE7" w:rsidP="00A6208B">
            <w:pPr>
              <w:jc w:val="center"/>
              <w:rPr>
                <w:rFonts w:ascii="標楷體" w:eastAsia="標楷體" w:hAnsi="標楷體"/>
                <w:b/>
                <w:bCs/>
                <w:kern w:val="0"/>
                <w:sz w:val="20"/>
                <w:szCs w:val="20"/>
                <w:u w:val="single"/>
              </w:rPr>
            </w:pPr>
            <w:r w:rsidRPr="00A24F0F">
              <w:rPr>
                <w:rFonts w:ascii="標楷體" w:eastAsia="標楷體" w:hAnsi="標楷體" w:hint="eastAsia"/>
                <w:b/>
                <w:bCs/>
                <w:kern w:val="0"/>
                <w:sz w:val="20"/>
                <w:szCs w:val="20"/>
                <w:u w:val="single"/>
              </w:rPr>
              <w:t>刪除508</w:t>
            </w:r>
          </w:p>
        </w:tc>
      </w:tr>
      <w:tr w:rsidR="002F0FE7" w:rsidRPr="005E3464" w:rsidTr="00FA39AD">
        <w:trPr>
          <w:trHeight w:val="171"/>
        </w:trPr>
        <w:tc>
          <w:tcPr>
            <w:tcW w:w="724" w:type="dxa"/>
            <w:tcBorders>
              <w:top w:val="nil"/>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19</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Pr>
                <w:rFonts w:ascii="標楷體" w:eastAsia="標楷體" w:hAnsi="標楷體" w:hint="eastAsia"/>
                <w:b/>
                <w:bCs/>
                <w:kern w:val="0"/>
                <w:sz w:val="20"/>
                <w:szCs w:val="20"/>
              </w:rPr>
              <w:t>2907.19.00.90-0</w:t>
            </w:r>
          </w:p>
        </w:tc>
        <w:tc>
          <w:tcPr>
            <w:tcW w:w="4961" w:type="dxa"/>
            <w:tcBorders>
              <w:top w:val="nil"/>
              <w:left w:val="nil"/>
              <w:bottom w:val="single" w:sz="4" w:space="0" w:color="auto"/>
              <w:right w:val="single" w:sz="4" w:space="0" w:color="auto"/>
            </w:tcBorders>
            <w:shd w:val="clear" w:color="000000" w:fill="FFFFFF"/>
            <w:vAlign w:val="center"/>
          </w:tcPr>
          <w:p w:rsidR="002F0FE7" w:rsidRDefault="002F0FE7" w:rsidP="00C943C9">
            <w:pPr>
              <w:widowControl/>
              <w:rPr>
                <w:rFonts w:ascii="標楷體" w:eastAsia="標楷體" w:hAnsi="標楷體"/>
                <w:b/>
                <w:bCs/>
                <w:kern w:val="0"/>
                <w:sz w:val="20"/>
                <w:szCs w:val="20"/>
              </w:rPr>
            </w:pPr>
            <w:r w:rsidRPr="00A24F0F">
              <w:rPr>
                <w:rFonts w:ascii="標楷體" w:eastAsia="標楷體" w:hAnsi="標楷體"/>
                <w:b/>
                <w:bCs/>
                <w:kern w:val="0"/>
                <w:sz w:val="20"/>
                <w:szCs w:val="20"/>
              </w:rPr>
              <w:t>其他一元酚及其鹽類</w:t>
            </w:r>
          </w:p>
        </w:tc>
        <w:tc>
          <w:tcPr>
            <w:tcW w:w="1985" w:type="dxa"/>
            <w:tcBorders>
              <w:top w:val="nil"/>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b/>
                <w:color w:val="000000"/>
                <w:sz w:val="20"/>
                <w:szCs w:val="20"/>
              </w:rPr>
            </w:pPr>
            <w:r>
              <w:rPr>
                <w:rFonts w:ascii="標楷體" w:eastAsia="標楷體" w:hAnsi="標楷體" w:hint="eastAsia"/>
                <w:b/>
                <w:color w:val="000000"/>
                <w:sz w:val="20"/>
                <w:szCs w:val="20"/>
              </w:rPr>
              <w:t>508</w:t>
            </w:r>
          </w:p>
        </w:tc>
      </w:tr>
      <w:tr w:rsidR="002F0FE7" w:rsidRPr="005E3464" w:rsidTr="00FA39AD">
        <w:trPr>
          <w:trHeight w:val="171"/>
        </w:trPr>
        <w:tc>
          <w:tcPr>
            <w:tcW w:w="724" w:type="dxa"/>
            <w:tcBorders>
              <w:top w:val="nil"/>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20</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2909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5</w:t>
            </w:r>
          </w:p>
        </w:tc>
        <w:tc>
          <w:tcPr>
            <w:tcW w:w="4961" w:type="dxa"/>
            <w:tcBorders>
              <w:top w:val="nil"/>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Pr>
                <w:rFonts w:ascii="標楷體" w:eastAsia="標楷體" w:hAnsi="標楷體" w:hint="eastAsia"/>
                <w:b/>
                <w:bCs/>
                <w:kern w:val="0"/>
                <w:sz w:val="20"/>
                <w:szCs w:val="20"/>
              </w:rPr>
              <w:t>其他環烷、環烯、或環萜</w:t>
            </w:r>
            <w:r w:rsidRPr="00A6208B">
              <w:rPr>
                <w:rFonts w:ascii="標楷體" w:eastAsia="標楷體" w:hAnsi="標楷體" w:hint="eastAsia"/>
                <w:b/>
                <w:bCs/>
                <w:kern w:val="0"/>
                <w:sz w:val="20"/>
                <w:szCs w:val="20"/>
              </w:rPr>
              <w:t>烯醚及其鹵化、磺化、硝化或亞硝化衍生物</w:t>
            </w:r>
          </w:p>
        </w:tc>
        <w:tc>
          <w:tcPr>
            <w:tcW w:w="1985" w:type="dxa"/>
            <w:tcBorders>
              <w:top w:val="nil"/>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70"/>
        </w:trPr>
        <w:tc>
          <w:tcPr>
            <w:tcW w:w="724" w:type="dxa"/>
            <w:tcBorders>
              <w:top w:val="nil"/>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21</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2909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49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3</w:t>
            </w:r>
          </w:p>
        </w:tc>
        <w:tc>
          <w:tcPr>
            <w:tcW w:w="4961" w:type="dxa"/>
            <w:tcBorders>
              <w:top w:val="nil"/>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其他醚醇及其鹵化、磺化、硝化或亞硝化衍生物</w:t>
            </w:r>
          </w:p>
        </w:tc>
        <w:tc>
          <w:tcPr>
            <w:tcW w:w="1985" w:type="dxa"/>
            <w:tcBorders>
              <w:top w:val="nil"/>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660"/>
        </w:trPr>
        <w:tc>
          <w:tcPr>
            <w:tcW w:w="724" w:type="dxa"/>
            <w:tcBorders>
              <w:top w:val="nil"/>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22</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2909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60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w:t>
            </w:r>
          </w:p>
        </w:tc>
        <w:tc>
          <w:tcPr>
            <w:tcW w:w="4961" w:type="dxa"/>
            <w:tcBorders>
              <w:top w:val="nil"/>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過氧化醇、過氧化醚、過氧化酮及其鹵化、磺化、硝化或亞硝化衍生物，香料用</w:t>
            </w:r>
          </w:p>
        </w:tc>
        <w:tc>
          <w:tcPr>
            <w:tcW w:w="1985" w:type="dxa"/>
            <w:tcBorders>
              <w:top w:val="nil"/>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70"/>
        </w:trPr>
        <w:tc>
          <w:tcPr>
            <w:tcW w:w="724" w:type="dxa"/>
            <w:tcBorders>
              <w:top w:val="nil"/>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23</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2912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w:t>
            </w:r>
          </w:p>
        </w:tc>
        <w:tc>
          <w:tcPr>
            <w:tcW w:w="4961" w:type="dxa"/>
            <w:tcBorders>
              <w:top w:val="nil"/>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乙醛（醋醛）</w:t>
            </w:r>
          </w:p>
        </w:tc>
        <w:tc>
          <w:tcPr>
            <w:tcW w:w="1985" w:type="dxa"/>
            <w:tcBorders>
              <w:top w:val="nil"/>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70"/>
        </w:trPr>
        <w:tc>
          <w:tcPr>
            <w:tcW w:w="724" w:type="dxa"/>
            <w:tcBorders>
              <w:top w:val="nil"/>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24</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2912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49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7</w:t>
            </w:r>
          </w:p>
        </w:tc>
        <w:tc>
          <w:tcPr>
            <w:tcW w:w="4961" w:type="dxa"/>
            <w:tcBorders>
              <w:top w:val="nil"/>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未列名醛醚、醛酚及具有其他氧官能基之醛</w:t>
            </w:r>
          </w:p>
        </w:tc>
        <w:tc>
          <w:tcPr>
            <w:tcW w:w="1985" w:type="dxa"/>
            <w:tcBorders>
              <w:top w:val="nil"/>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70"/>
        </w:trPr>
        <w:tc>
          <w:tcPr>
            <w:tcW w:w="724" w:type="dxa"/>
            <w:tcBorders>
              <w:top w:val="nil"/>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25</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2914</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w:t>
            </w:r>
          </w:p>
        </w:tc>
        <w:tc>
          <w:tcPr>
            <w:tcW w:w="4961" w:type="dxa"/>
            <w:tcBorders>
              <w:top w:val="nil"/>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未列名無其他氧官能基之無環酮</w:t>
            </w:r>
          </w:p>
        </w:tc>
        <w:tc>
          <w:tcPr>
            <w:tcW w:w="1985" w:type="dxa"/>
            <w:tcBorders>
              <w:top w:val="nil"/>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70"/>
        </w:trPr>
        <w:tc>
          <w:tcPr>
            <w:tcW w:w="724" w:type="dxa"/>
            <w:tcBorders>
              <w:top w:val="nil"/>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26</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2914</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6</w:t>
            </w:r>
          </w:p>
        </w:tc>
        <w:tc>
          <w:tcPr>
            <w:tcW w:w="4961" w:type="dxa"/>
            <w:tcBorders>
              <w:top w:val="nil"/>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樟腦</w:t>
            </w:r>
          </w:p>
        </w:tc>
        <w:tc>
          <w:tcPr>
            <w:tcW w:w="1985" w:type="dxa"/>
            <w:tcBorders>
              <w:top w:val="nil"/>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70"/>
        </w:trPr>
        <w:tc>
          <w:tcPr>
            <w:tcW w:w="724" w:type="dxa"/>
            <w:tcBorders>
              <w:top w:val="nil"/>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27</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2F0FE7" w:rsidRPr="000963FA" w:rsidRDefault="002F0FE7" w:rsidP="00C943C9">
            <w:pPr>
              <w:widowControl/>
              <w:jc w:val="center"/>
              <w:rPr>
                <w:rFonts w:ascii="標楷體" w:eastAsia="標楷體" w:hAnsi="標楷體"/>
                <w:b/>
                <w:bCs/>
                <w:kern w:val="0"/>
                <w:sz w:val="20"/>
                <w:szCs w:val="20"/>
              </w:rPr>
            </w:pPr>
            <w:r w:rsidRPr="000963FA">
              <w:rPr>
                <w:rFonts w:ascii="標楷體" w:eastAsia="標楷體" w:hAnsi="標楷體" w:hint="eastAsia"/>
                <w:b/>
                <w:bCs/>
                <w:kern w:val="0"/>
                <w:sz w:val="20"/>
                <w:szCs w:val="20"/>
              </w:rPr>
              <w:t>2914.29.90.00-9</w:t>
            </w:r>
          </w:p>
        </w:tc>
        <w:tc>
          <w:tcPr>
            <w:tcW w:w="4961" w:type="dxa"/>
            <w:tcBorders>
              <w:top w:val="nil"/>
              <w:left w:val="nil"/>
              <w:bottom w:val="single" w:sz="4" w:space="0" w:color="auto"/>
              <w:right w:val="single" w:sz="4" w:space="0" w:color="auto"/>
            </w:tcBorders>
            <w:shd w:val="clear" w:color="000000" w:fill="FFFFFF"/>
            <w:vAlign w:val="center"/>
          </w:tcPr>
          <w:p w:rsidR="002F0FE7" w:rsidRPr="000963FA" w:rsidRDefault="002F0FE7" w:rsidP="000963FA">
            <w:pPr>
              <w:widowControl/>
              <w:jc w:val="center"/>
              <w:rPr>
                <w:rFonts w:ascii="標楷體" w:eastAsia="標楷體" w:hAnsi="標楷體"/>
                <w:b/>
                <w:bCs/>
                <w:kern w:val="0"/>
                <w:sz w:val="20"/>
                <w:szCs w:val="20"/>
              </w:rPr>
            </w:pPr>
            <w:r w:rsidRPr="000963FA">
              <w:rPr>
                <w:rFonts w:ascii="標楷體" w:eastAsia="標楷體" w:hAnsi="標楷體"/>
                <w:b/>
                <w:bCs/>
                <w:kern w:val="0"/>
                <w:sz w:val="20"/>
                <w:szCs w:val="20"/>
              </w:rPr>
              <w:t>其他無其他氧官能基之環烷酮、環烯酮或環</w:t>
            </w:r>
            <w:r>
              <w:rPr>
                <w:rFonts w:ascii="標楷體" w:eastAsia="標楷體" w:hAnsi="標楷體" w:hint="eastAsia"/>
                <w:b/>
                <w:bCs/>
                <w:kern w:val="0"/>
                <w:sz w:val="20"/>
                <w:szCs w:val="20"/>
              </w:rPr>
              <w:t>萜</w:t>
            </w:r>
            <w:r w:rsidRPr="000963FA">
              <w:rPr>
                <w:rFonts w:ascii="標楷體" w:eastAsia="標楷體" w:hAnsi="標楷體"/>
                <w:b/>
                <w:bCs/>
                <w:kern w:val="0"/>
                <w:sz w:val="20"/>
                <w:szCs w:val="20"/>
              </w:rPr>
              <w:t>烯酮</w:t>
            </w:r>
          </w:p>
        </w:tc>
        <w:tc>
          <w:tcPr>
            <w:tcW w:w="1985" w:type="dxa"/>
            <w:tcBorders>
              <w:top w:val="nil"/>
              <w:left w:val="nil"/>
              <w:bottom w:val="single" w:sz="4" w:space="0" w:color="auto"/>
              <w:right w:val="single" w:sz="4" w:space="0" w:color="auto"/>
            </w:tcBorders>
            <w:shd w:val="clear" w:color="000000" w:fill="FFFFFF"/>
            <w:vAlign w:val="center"/>
          </w:tcPr>
          <w:p w:rsidR="002F0FE7" w:rsidRPr="000963FA" w:rsidRDefault="002F0FE7" w:rsidP="00A6208B">
            <w:pPr>
              <w:jc w:val="center"/>
              <w:rPr>
                <w:rFonts w:ascii="標楷體" w:eastAsia="標楷體" w:hAnsi="標楷體"/>
                <w:b/>
                <w:bCs/>
                <w:kern w:val="0"/>
                <w:sz w:val="20"/>
                <w:szCs w:val="20"/>
              </w:rPr>
            </w:pPr>
            <w:r>
              <w:rPr>
                <w:rFonts w:ascii="標楷體" w:eastAsia="標楷體" w:hAnsi="標楷體" w:hint="eastAsia"/>
                <w:b/>
                <w:bCs/>
                <w:kern w:val="0"/>
                <w:sz w:val="20"/>
                <w:szCs w:val="20"/>
              </w:rPr>
              <w:t>508</w:t>
            </w:r>
          </w:p>
        </w:tc>
      </w:tr>
      <w:tr w:rsidR="002F0FE7" w:rsidRPr="005E3464" w:rsidTr="00FA39AD">
        <w:trPr>
          <w:trHeight w:val="70"/>
        </w:trPr>
        <w:tc>
          <w:tcPr>
            <w:tcW w:w="724" w:type="dxa"/>
            <w:tcBorders>
              <w:top w:val="nil"/>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28</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2914</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50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w:t>
            </w:r>
          </w:p>
        </w:tc>
        <w:tc>
          <w:tcPr>
            <w:tcW w:w="4961" w:type="dxa"/>
            <w:tcBorders>
              <w:top w:val="nil"/>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酮酚及具有其他氧官能基之酮</w:t>
            </w:r>
          </w:p>
        </w:tc>
        <w:tc>
          <w:tcPr>
            <w:tcW w:w="1985" w:type="dxa"/>
            <w:tcBorders>
              <w:top w:val="nil"/>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273"/>
        </w:trPr>
        <w:tc>
          <w:tcPr>
            <w:tcW w:w="724" w:type="dxa"/>
            <w:tcBorders>
              <w:top w:val="nil"/>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lastRenderedPageBreak/>
              <w:t>29</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2915</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70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21</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w:t>
            </w:r>
          </w:p>
        </w:tc>
        <w:tc>
          <w:tcPr>
            <w:tcW w:w="4961" w:type="dxa"/>
            <w:tcBorders>
              <w:top w:val="nil"/>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十六酸（軟脂酸）</w:t>
            </w:r>
          </w:p>
        </w:tc>
        <w:tc>
          <w:tcPr>
            <w:tcW w:w="1985" w:type="dxa"/>
            <w:tcBorders>
              <w:top w:val="nil"/>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70"/>
        </w:trPr>
        <w:tc>
          <w:tcPr>
            <w:tcW w:w="724" w:type="dxa"/>
            <w:tcBorders>
              <w:top w:val="nil"/>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30</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2915</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70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w:t>
            </w:r>
          </w:p>
        </w:tc>
        <w:tc>
          <w:tcPr>
            <w:tcW w:w="4961" w:type="dxa"/>
            <w:tcBorders>
              <w:top w:val="nil"/>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十六酸（軟脂酸）鹽類及酯類</w:t>
            </w:r>
          </w:p>
        </w:tc>
        <w:tc>
          <w:tcPr>
            <w:tcW w:w="1985" w:type="dxa"/>
            <w:tcBorders>
              <w:top w:val="nil"/>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70"/>
        </w:trPr>
        <w:tc>
          <w:tcPr>
            <w:tcW w:w="724" w:type="dxa"/>
            <w:tcBorders>
              <w:top w:val="nil"/>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31</w:t>
            </w:r>
          </w:p>
        </w:tc>
        <w:tc>
          <w:tcPr>
            <w:tcW w:w="1858" w:type="dxa"/>
            <w:tcBorders>
              <w:top w:val="nil"/>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2915</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30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5</w:t>
            </w:r>
          </w:p>
        </w:tc>
        <w:tc>
          <w:tcPr>
            <w:tcW w:w="4961" w:type="dxa"/>
            <w:tcBorders>
              <w:top w:val="nil"/>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十二酸（月桂酸）</w:t>
            </w:r>
          </w:p>
        </w:tc>
        <w:tc>
          <w:tcPr>
            <w:tcW w:w="1985" w:type="dxa"/>
            <w:tcBorders>
              <w:top w:val="nil"/>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32</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2915</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40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3</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十四酸（肉豆蔻酸）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33</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2915</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60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8</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十二酸酯類及十四酸酯類</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34</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2916</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11</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丙烯酸之鹽類</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35</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2916</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14</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4</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其他甲基丙烯酸之酯類</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36</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2916</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31</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苯甲酸乙酯</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37</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2916</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39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11</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40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3</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苯醋酸</w:t>
            </w:r>
            <w:r w:rsidRPr="00A6208B">
              <w:rPr>
                <w:rFonts w:ascii="標楷體" w:eastAsia="標楷體" w:hAnsi="標楷體"/>
                <w:b/>
                <w:bCs/>
                <w:kern w:val="0"/>
                <w:sz w:val="20"/>
                <w:szCs w:val="20"/>
              </w:rPr>
              <w:t>2-</w:t>
            </w:r>
            <w:r w:rsidRPr="00A6208B">
              <w:rPr>
                <w:rFonts w:ascii="標楷體" w:eastAsia="標楷體" w:hAnsi="標楷體" w:hint="eastAsia"/>
                <w:b/>
                <w:bCs/>
                <w:kern w:val="0"/>
                <w:sz w:val="20"/>
                <w:szCs w:val="20"/>
              </w:rPr>
              <w:t>苯乙酯</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38</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2917</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13</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3</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壬二酸、癸二酸、其鹽類及酯類</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39</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2918</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5</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b/>
                <w:bCs/>
                <w:kern w:val="0"/>
                <w:sz w:val="20"/>
                <w:szCs w:val="20"/>
              </w:rPr>
              <w:t>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w:t>
            </w:r>
            <w:r w:rsidRPr="00A6208B">
              <w:rPr>
                <w:rFonts w:ascii="標楷體" w:eastAsia="標楷體" w:hAnsi="標楷體" w:hint="eastAsia"/>
                <w:b/>
                <w:bCs/>
                <w:kern w:val="0"/>
                <w:sz w:val="20"/>
                <w:szCs w:val="20"/>
              </w:rPr>
              <w:t>二苯基</w:t>
            </w:r>
            <w:r w:rsidRPr="00A6208B">
              <w:rPr>
                <w:rFonts w:ascii="標楷體" w:eastAsia="標楷體" w:hAnsi="標楷體"/>
                <w:b/>
                <w:bCs/>
                <w:kern w:val="0"/>
                <w:sz w:val="20"/>
                <w:szCs w:val="20"/>
              </w:rPr>
              <w:t>-2-</w:t>
            </w:r>
            <w:r w:rsidRPr="00A6208B">
              <w:rPr>
                <w:rFonts w:ascii="標楷體" w:eastAsia="標楷體" w:hAnsi="標楷體" w:hint="eastAsia"/>
                <w:b/>
                <w:bCs/>
                <w:kern w:val="0"/>
                <w:sz w:val="20"/>
                <w:szCs w:val="20"/>
              </w:rPr>
              <w:t>羥基乙酸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40</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2918</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其他附加有氧官能基之羧酸及其酐、鹵化物、過氧化物及過氧酸；其鹵化、磺化、硝化或亞硝化衍生物</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41</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2921</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11</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30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3</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二甲胺或三甲胺及其鹽類</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42</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2922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49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b/>
                <w:bCs/>
                <w:kern w:val="0"/>
                <w:sz w:val="20"/>
                <w:szCs w:val="20"/>
              </w:rPr>
              <w:t>DL-</w:t>
            </w:r>
            <w:r w:rsidRPr="00A6208B">
              <w:rPr>
                <w:rFonts w:ascii="標楷體" w:eastAsia="標楷體" w:hAnsi="標楷體" w:hint="eastAsia"/>
                <w:b/>
                <w:bCs/>
                <w:kern w:val="0"/>
                <w:sz w:val="20"/>
                <w:szCs w:val="20"/>
              </w:rPr>
              <w:t>苯胺基乙酸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43</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2922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49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美非那米克酸</w:t>
            </w:r>
            <w:r w:rsidRPr="00A6208B">
              <w:rPr>
                <w:rFonts w:ascii="標楷體" w:eastAsia="標楷體" w:hAnsi="標楷體"/>
                <w:b/>
                <w:bCs/>
                <w:kern w:val="0"/>
                <w:sz w:val="20"/>
                <w:szCs w:val="20"/>
              </w:rPr>
              <w:t>[</w:t>
            </w:r>
            <w:r w:rsidRPr="00A6208B">
              <w:rPr>
                <w:rFonts w:ascii="標楷體" w:eastAsia="標楷體" w:hAnsi="標楷體" w:hint="eastAsia"/>
                <w:b/>
                <w:bCs/>
                <w:kern w:val="0"/>
                <w:sz w:val="20"/>
                <w:szCs w:val="20"/>
              </w:rPr>
              <w:t>Ｎ－（</w:t>
            </w:r>
            <w:r w:rsidRPr="00A6208B">
              <w:rPr>
                <w:rFonts w:ascii="標楷體" w:eastAsia="標楷體" w:hAnsi="標楷體"/>
                <w:b/>
                <w:bCs/>
                <w:kern w:val="0"/>
                <w:sz w:val="20"/>
                <w:szCs w:val="20"/>
              </w:rPr>
              <w:t>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3</w:t>
            </w:r>
            <w:r w:rsidRPr="00A6208B">
              <w:rPr>
                <w:rFonts w:ascii="標楷體" w:eastAsia="標楷體" w:hAnsi="標楷體" w:hint="eastAsia"/>
                <w:b/>
                <w:bCs/>
                <w:kern w:val="0"/>
                <w:sz w:val="20"/>
                <w:szCs w:val="20"/>
              </w:rPr>
              <w:t>－二甲基苯基）胺基苯甲酸</w:t>
            </w:r>
            <w:r w:rsidRPr="00A6208B">
              <w:rPr>
                <w:rFonts w:ascii="標楷體" w:eastAsia="標楷體" w:hAnsi="標楷體"/>
                <w:b/>
                <w:bCs/>
                <w:kern w:val="0"/>
                <w:sz w:val="20"/>
                <w:szCs w:val="20"/>
              </w:rPr>
              <w:t>]</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44</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2925</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8</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其他醯亞胺及其衍生物；其鹽類</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45</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1275AF" w:rsidRDefault="002F0FE7" w:rsidP="00C943C9">
            <w:pPr>
              <w:widowControl/>
              <w:jc w:val="center"/>
              <w:rPr>
                <w:rFonts w:ascii="標楷體" w:eastAsia="標楷體" w:hAnsi="標楷體"/>
                <w:b/>
                <w:bCs/>
                <w:kern w:val="0"/>
                <w:sz w:val="20"/>
                <w:szCs w:val="20"/>
              </w:rPr>
            </w:pPr>
            <w:r w:rsidRPr="001275AF">
              <w:rPr>
                <w:rFonts w:ascii="標楷體" w:eastAsia="標楷體" w:hAnsi="標楷體" w:hint="eastAsia"/>
                <w:b/>
                <w:bCs/>
                <w:kern w:val="0"/>
                <w:sz w:val="20"/>
                <w:szCs w:val="20"/>
              </w:rPr>
              <w:t>2929.90.00.20-1</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1275AF" w:rsidRDefault="002F0FE7" w:rsidP="00C943C9">
            <w:pPr>
              <w:widowControl/>
              <w:rPr>
                <w:rFonts w:ascii="標楷體" w:eastAsia="標楷體" w:hAnsi="標楷體"/>
                <w:b/>
                <w:bCs/>
                <w:kern w:val="0"/>
                <w:sz w:val="20"/>
                <w:szCs w:val="20"/>
              </w:rPr>
            </w:pPr>
            <w:r w:rsidRPr="001275AF">
              <w:rPr>
                <w:rFonts w:ascii="標楷體" w:eastAsia="標楷體" w:hAnsi="標楷體" w:hint="eastAsia"/>
                <w:b/>
                <w:bCs/>
                <w:kern w:val="0"/>
                <w:sz w:val="20"/>
                <w:szCs w:val="20"/>
              </w:rPr>
              <w:t>環己胺基磺酸鈉（糖蜜素）</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1275AF" w:rsidRDefault="002F0FE7" w:rsidP="00A6208B">
            <w:pPr>
              <w:jc w:val="center"/>
              <w:rPr>
                <w:rFonts w:ascii="標楷體" w:eastAsia="標楷體" w:hAnsi="標楷體"/>
                <w:b/>
                <w:bCs/>
                <w:kern w:val="0"/>
                <w:sz w:val="20"/>
                <w:szCs w:val="20"/>
              </w:rPr>
            </w:pPr>
            <w:r w:rsidRPr="001275AF">
              <w:rPr>
                <w:rFonts w:ascii="標楷體" w:eastAsia="標楷體" w:hAnsi="標楷體" w:hint="eastAsia"/>
                <w:b/>
                <w:bCs/>
                <w:kern w:val="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46</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2930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8</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硫代胺甲酸鹽（酯）及其他二硫代胺甲酸鹽（酯）</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47</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2930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8</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b/>
                <w:bCs/>
                <w:kern w:val="0"/>
                <w:sz w:val="20"/>
                <w:szCs w:val="20"/>
              </w:rPr>
              <w:t>D</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L-</w:t>
            </w:r>
            <w:r w:rsidRPr="00A6208B">
              <w:rPr>
                <w:rFonts w:ascii="標楷體" w:eastAsia="標楷體" w:hAnsi="標楷體" w:hint="eastAsia"/>
                <w:b/>
                <w:bCs/>
                <w:kern w:val="0"/>
                <w:sz w:val="20"/>
                <w:szCs w:val="20"/>
              </w:rPr>
              <w:t>蛋胺酸</w:t>
            </w:r>
            <w:r w:rsidRPr="00A6208B">
              <w:rPr>
                <w:rFonts w:ascii="標楷體" w:eastAsia="標楷體" w:hAnsi="標楷體"/>
                <w:b/>
                <w:bCs/>
                <w:kern w:val="0"/>
                <w:sz w:val="20"/>
                <w:szCs w:val="20"/>
              </w:rPr>
              <w:t>D</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L-</w:t>
            </w:r>
            <w:r w:rsidRPr="00A6208B">
              <w:rPr>
                <w:rFonts w:ascii="標楷體" w:eastAsia="標楷體" w:hAnsi="標楷體" w:hint="eastAsia"/>
                <w:b/>
                <w:bCs/>
                <w:kern w:val="0"/>
                <w:sz w:val="20"/>
                <w:szCs w:val="20"/>
              </w:rPr>
              <w:t>羥基異構物</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48</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2930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40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4</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半胱胺酸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49</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2930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59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其他二硫代碳酸鹽或酯（黃酸鹽或酯）</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50</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2932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5</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b/>
                <w:bCs/>
                <w:kern w:val="0"/>
                <w:sz w:val="20"/>
                <w:szCs w:val="20"/>
              </w:rPr>
              <w:t>2-</w:t>
            </w:r>
            <w:r w:rsidRPr="00A6208B">
              <w:rPr>
                <w:rFonts w:ascii="標楷體" w:eastAsia="標楷體" w:hAnsi="標楷體" w:hint="eastAsia"/>
                <w:b/>
                <w:bCs/>
                <w:kern w:val="0"/>
                <w:sz w:val="20"/>
                <w:szCs w:val="20"/>
              </w:rPr>
              <w:t>呋喃醛（呋喃甲醛）</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51</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2932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13</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呋喃甲醇</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52</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2932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6</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呋喃</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53</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2933</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8</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其他結構中含有一未稠合唑環（不論是否氫化）之化合物</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54</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2933</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8</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吲哚</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55</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2933</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30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5</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二苯乙醇酸</w:t>
            </w:r>
            <w:r w:rsidRPr="00A6208B">
              <w:rPr>
                <w:rFonts w:ascii="標楷體" w:eastAsia="標楷體" w:hAnsi="標楷體"/>
                <w:b/>
                <w:bCs/>
                <w:kern w:val="0"/>
                <w:sz w:val="20"/>
                <w:szCs w:val="20"/>
              </w:rPr>
              <w:t>-3-</w:t>
            </w:r>
            <w:r w:rsidRPr="00A6208B">
              <w:rPr>
                <w:rFonts w:ascii="標楷體" w:eastAsia="標楷體" w:hAnsi="標楷體" w:hint="eastAsia"/>
                <w:b/>
                <w:bCs/>
                <w:kern w:val="0"/>
                <w:sz w:val="20"/>
                <w:szCs w:val="20"/>
              </w:rPr>
              <w:t>奎寧環基酯</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56</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2934</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5</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結構中含有一未稠合唑環（不論是否氫化）之化合物</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57</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2934</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4</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其他結構式中含苯駢唑環（不論是否氫化）之化合物，未經進一步稠合者</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58</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373D8D" w:rsidRDefault="002F0FE7" w:rsidP="00C943C9">
            <w:pPr>
              <w:widowControl/>
              <w:jc w:val="center"/>
              <w:rPr>
                <w:rFonts w:ascii="標楷體" w:eastAsia="標楷體" w:hAnsi="標楷體"/>
                <w:b/>
                <w:bCs/>
                <w:kern w:val="0"/>
                <w:sz w:val="20"/>
                <w:szCs w:val="20"/>
              </w:rPr>
            </w:pPr>
            <w:r w:rsidRPr="00E91DC3">
              <w:rPr>
                <w:rFonts w:ascii="標楷體" w:eastAsia="標楷體" w:hAnsi="標楷體"/>
                <w:b/>
                <w:bCs/>
                <w:kern w:val="0"/>
                <w:sz w:val="20"/>
                <w:szCs w:val="20"/>
              </w:rPr>
              <w:t>2939.30.10.00-4</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373D8D" w:rsidRDefault="002F0FE7" w:rsidP="00C943C9">
            <w:pPr>
              <w:widowControl/>
              <w:rPr>
                <w:rFonts w:ascii="標楷體" w:eastAsia="標楷體" w:hAnsi="標楷體"/>
                <w:b/>
                <w:bCs/>
                <w:kern w:val="0"/>
                <w:sz w:val="20"/>
                <w:szCs w:val="20"/>
              </w:rPr>
            </w:pPr>
            <w:r w:rsidRPr="00E91DC3">
              <w:rPr>
                <w:rFonts w:ascii="標楷體" w:eastAsia="標楷體" w:hAnsi="標楷體"/>
                <w:b/>
                <w:bCs/>
                <w:kern w:val="0"/>
                <w:sz w:val="20"/>
                <w:szCs w:val="20"/>
              </w:rPr>
              <w:t>咖啡鹼無水物</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E91DC3" w:rsidRDefault="002F0FE7" w:rsidP="00C943C9">
            <w:pPr>
              <w:jc w:val="center"/>
              <w:rPr>
                <w:rFonts w:ascii="標楷體" w:eastAsia="標楷體" w:hAnsi="標楷體"/>
                <w:b/>
                <w:bCs/>
                <w:kern w:val="0"/>
                <w:sz w:val="20"/>
                <w:szCs w:val="20"/>
              </w:rPr>
            </w:pPr>
            <w:r w:rsidRPr="00E91DC3">
              <w:rPr>
                <w:rFonts w:ascii="標楷體" w:eastAsia="標楷體" w:hAnsi="標楷體" w:hint="eastAsia"/>
                <w:b/>
                <w:bCs/>
                <w:kern w:val="0"/>
                <w:sz w:val="20"/>
                <w:szCs w:val="20"/>
              </w:rPr>
              <w:t>834</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59</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E91DC3">
              <w:rPr>
                <w:rFonts w:ascii="標楷體" w:eastAsia="標楷體" w:hAnsi="標楷體"/>
                <w:b/>
                <w:bCs/>
                <w:kern w:val="0"/>
                <w:sz w:val="20"/>
                <w:szCs w:val="20"/>
              </w:rPr>
              <w:t>2939.30.20.00-2</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E91DC3">
              <w:rPr>
                <w:rFonts w:ascii="標楷體" w:eastAsia="標楷體" w:hAnsi="標楷體"/>
                <w:b/>
                <w:bCs/>
                <w:kern w:val="0"/>
                <w:sz w:val="20"/>
                <w:szCs w:val="20"/>
              </w:rPr>
              <w:t>咖啡鹼</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E91DC3" w:rsidRDefault="002F0FE7" w:rsidP="00A6208B">
            <w:pPr>
              <w:jc w:val="center"/>
              <w:rPr>
                <w:rFonts w:ascii="標楷體" w:eastAsia="標楷體" w:hAnsi="標楷體"/>
                <w:b/>
                <w:bCs/>
                <w:kern w:val="0"/>
                <w:sz w:val="20"/>
                <w:szCs w:val="20"/>
              </w:rPr>
            </w:pPr>
            <w:r w:rsidRPr="00E91DC3">
              <w:rPr>
                <w:rFonts w:ascii="標楷體" w:eastAsia="標楷體" w:hAnsi="標楷體" w:hint="eastAsia"/>
                <w:b/>
                <w:bCs/>
                <w:kern w:val="0"/>
                <w:sz w:val="20"/>
                <w:szCs w:val="20"/>
              </w:rPr>
              <w:t>834</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60</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3204</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以酸性染料為基料之調製品</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61</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3204</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17</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5</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以合成有機顏料為基料之調製品</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62</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3204</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91</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8</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其他合成有機色料，不論是否符合化學定義（包括第３２０４．１１至第３２０４．１９目之兩種或以上色料及混合物）</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63</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3204</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其他用作發光劑之合成有機產品，不論是否符合化學定義</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64</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3205</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3</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以本章註三所述色澱為基料之調製品</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65</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3206</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5</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其他以二氧化鈦為基料之顏料及調製品</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66</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3301</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6</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橙油</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67</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3301</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13</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5</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檸檬油</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68</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3301</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其他柑桔屬精油</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69</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3301</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25</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其他薄荷製精油</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70</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3301</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30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4</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樹脂狀物質</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71</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3301</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其他由油脂、固定油、蠟或類似品中以萃香法或滲浸法所得之精油濃縮液；精油脫所得之副產品；精油之水餾液及水溶液</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72</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3302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5</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以芳香物質為基料，用以調製飲料之酒精製品，含酒精強度以容積計超過</w:t>
            </w:r>
            <w:r w:rsidRPr="00A6208B">
              <w:rPr>
                <w:rFonts w:ascii="標楷體" w:eastAsia="標楷體" w:hAnsi="標楷體"/>
                <w:b/>
                <w:bCs/>
                <w:kern w:val="0"/>
                <w:sz w:val="20"/>
                <w:szCs w:val="20"/>
              </w:rPr>
              <w:t>0.5%</w:t>
            </w:r>
            <w:r w:rsidRPr="00A6208B">
              <w:rPr>
                <w:rFonts w:ascii="標楷體" w:eastAsia="標楷體" w:hAnsi="標楷體" w:hint="eastAsia"/>
                <w:b/>
                <w:bCs/>
                <w:kern w:val="0"/>
                <w:sz w:val="20"/>
                <w:szCs w:val="20"/>
              </w:rPr>
              <w:t>者</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73</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3302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其他工業原料用之芳香物質混合物及以一種或以上此類芳香物質為基料之混合物（包括醇類溶劑在內）</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74</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3402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11</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5</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陰離子性有機界面活性劑</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75</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3402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4</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零售包裝界面活性製劑、洗滌製劑及清潔製劑</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76</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3402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其他界面活性製劑、洗滌製劑及清潔製劑</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77</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3404</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2</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聚（氧化乙烯）（聚乙二醇）蠟</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78</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3404</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其他人造蠟及調製蠟</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79</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3802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19</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4</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其他活性天然礦產品</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80</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3807</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7</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木焦油；木餾油</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81</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3823</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11</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6</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硬脂酸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82</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3824</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12</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5</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雜醇油</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r w:rsidR="002F0FE7" w:rsidRPr="005E3464" w:rsidTr="00FA39AD">
        <w:trPr>
          <w:trHeight w:val="404"/>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7C5C3D" w:rsidRDefault="002F0FE7" w:rsidP="001D76C9">
            <w:pPr>
              <w:jc w:val="center"/>
              <w:rPr>
                <w:rFonts w:ascii="標楷體" w:eastAsia="標楷體" w:hAnsi="標楷體" w:cs="新細明體"/>
                <w:b/>
                <w:color w:val="000000"/>
                <w:sz w:val="20"/>
                <w:szCs w:val="20"/>
              </w:rPr>
            </w:pPr>
            <w:r w:rsidRPr="007C5C3D">
              <w:rPr>
                <w:rFonts w:ascii="標楷體" w:eastAsia="標楷體" w:hAnsi="標楷體" w:hint="eastAsia"/>
                <w:b/>
                <w:color w:val="000000"/>
                <w:sz w:val="20"/>
                <w:szCs w:val="20"/>
              </w:rPr>
              <w:t>83</w:t>
            </w:r>
          </w:p>
        </w:tc>
        <w:tc>
          <w:tcPr>
            <w:tcW w:w="1858" w:type="dxa"/>
            <w:tcBorders>
              <w:top w:val="single" w:sz="4" w:space="0" w:color="auto"/>
              <w:left w:val="single" w:sz="8" w:space="0" w:color="auto"/>
              <w:bottom w:val="single" w:sz="4" w:space="0" w:color="auto"/>
              <w:right w:val="single" w:sz="4" w:space="0" w:color="auto"/>
            </w:tcBorders>
            <w:shd w:val="clear" w:color="000000" w:fill="FFFFFF"/>
            <w:vAlign w:val="center"/>
          </w:tcPr>
          <w:p w:rsidR="002F0FE7" w:rsidRPr="00A6208B" w:rsidRDefault="002F0FE7" w:rsidP="00C943C9">
            <w:pPr>
              <w:widowControl/>
              <w:jc w:val="center"/>
              <w:rPr>
                <w:rFonts w:ascii="標楷體" w:eastAsia="標楷體" w:hAnsi="標楷體"/>
                <w:b/>
                <w:bCs/>
                <w:kern w:val="0"/>
                <w:sz w:val="20"/>
                <w:szCs w:val="20"/>
              </w:rPr>
            </w:pPr>
            <w:r w:rsidRPr="00A6208B">
              <w:rPr>
                <w:rFonts w:ascii="標楷體" w:eastAsia="標楷體" w:hAnsi="標楷體"/>
                <w:b/>
                <w:bCs/>
                <w:kern w:val="0"/>
                <w:sz w:val="20"/>
                <w:szCs w:val="20"/>
              </w:rPr>
              <w:t>3905</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91</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00</w:t>
            </w:r>
            <w:r w:rsidRPr="00A6208B">
              <w:rPr>
                <w:rFonts w:ascii="標楷體" w:eastAsia="標楷體" w:hAnsi="標楷體" w:hint="eastAsia"/>
                <w:b/>
                <w:bCs/>
                <w:kern w:val="0"/>
                <w:sz w:val="20"/>
                <w:szCs w:val="20"/>
              </w:rPr>
              <w:t>-</w:t>
            </w:r>
            <w:r w:rsidRPr="00A6208B">
              <w:rPr>
                <w:rFonts w:ascii="標楷體" w:eastAsia="標楷體" w:hAnsi="標楷體"/>
                <w:b/>
                <w:bCs/>
                <w:kern w:val="0"/>
                <w:sz w:val="20"/>
                <w:szCs w:val="20"/>
              </w:rPr>
              <w:t>0</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C943C9">
            <w:pPr>
              <w:widowControl/>
              <w:rPr>
                <w:rFonts w:ascii="標楷體" w:eastAsia="標楷體" w:hAnsi="標楷體"/>
                <w:b/>
                <w:bCs/>
                <w:kern w:val="0"/>
                <w:sz w:val="20"/>
                <w:szCs w:val="20"/>
              </w:rPr>
            </w:pPr>
            <w:r w:rsidRPr="00A6208B">
              <w:rPr>
                <w:rFonts w:ascii="標楷體" w:eastAsia="標楷體" w:hAnsi="標楷體" w:hint="eastAsia"/>
                <w:b/>
                <w:bCs/>
                <w:kern w:val="0"/>
                <w:sz w:val="20"/>
                <w:szCs w:val="20"/>
              </w:rPr>
              <w:t>其他乙烯酯之共聚合物或其他乙烯基共聚合物，初級狀態</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F0FE7" w:rsidRPr="00A6208B" w:rsidRDefault="002F0FE7" w:rsidP="00A6208B">
            <w:pPr>
              <w:jc w:val="center"/>
              <w:rPr>
                <w:rFonts w:ascii="標楷體" w:eastAsia="標楷體" w:hAnsi="標楷體" w:cs="新細明體"/>
                <w:b/>
                <w:color w:val="000000"/>
                <w:sz w:val="20"/>
                <w:szCs w:val="20"/>
              </w:rPr>
            </w:pPr>
            <w:r w:rsidRPr="00A6208B">
              <w:rPr>
                <w:rFonts w:ascii="標楷體" w:eastAsia="標楷體" w:hAnsi="標楷體" w:hint="eastAsia"/>
                <w:b/>
                <w:color w:val="000000"/>
                <w:sz w:val="20"/>
                <w:szCs w:val="20"/>
              </w:rPr>
              <w:t>508</w:t>
            </w:r>
          </w:p>
        </w:tc>
      </w:tr>
    </w:tbl>
    <w:p w:rsidR="0001398D" w:rsidRPr="0001398D" w:rsidRDefault="0001398D" w:rsidP="00A24F0F">
      <w:pPr>
        <w:rPr>
          <w:rFonts w:ascii="標楷體" w:eastAsia="標楷體" w:hAnsi="標楷體"/>
        </w:rPr>
      </w:pPr>
    </w:p>
    <w:sectPr w:rsidR="0001398D" w:rsidRPr="0001398D" w:rsidSect="00487AEC">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049" w:rsidRDefault="00450049" w:rsidP="0081622A">
      <w:r>
        <w:separator/>
      </w:r>
    </w:p>
  </w:endnote>
  <w:endnote w:type="continuationSeparator" w:id="1">
    <w:p w:rsidR="00450049" w:rsidRDefault="00450049" w:rsidP="008162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734103"/>
      <w:docPartObj>
        <w:docPartGallery w:val="Page Numbers (Bottom of Page)"/>
        <w:docPartUnique/>
      </w:docPartObj>
    </w:sdtPr>
    <w:sdtContent>
      <w:p w:rsidR="00381CEF" w:rsidRDefault="00487AEC">
        <w:pPr>
          <w:pStyle w:val="a5"/>
          <w:jc w:val="center"/>
        </w:pPr>
        <w:r>
          <w:fldChar w:fldCharType="begin"/>
        </w:r>
        <w:r w:rsidR="00381CEF">
          <w:instrText>PAGE   \* MERGEFORMAT</w:instrText>
        </w:r>
        <w:r>
          <w:fldChar w:fldCharType="separate"/>
        </w:r>
        <w:r w:rsidR="00D02048" w:rsidRPr="00D02048">
          <w:rPr>
            <w:noProof/>
            <w:lang w:val="zh-TW"/>
          </w:rPr>
          <w:t>3</w:t>
        </w:r>
        <w:r>
          <w:fldChar w:fldCharType="end"/>
        </w:r>
      </w:p>
    </w:sdtContent>
  </w:sdt>
  <w:p w:rsidR="00381CEF" w:rsidRDefault="00381CE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049" w:rsidRDefault="00450049" w:rsidP="0081622A">
      <w:r>
        <w:separator/>
      </w:r>
    </w:p>
  </w:footnote>
  <w:footnote w:type="continuationSeparator" w:id="1">
    <w:p w:rsidR="00450049" w:rsidRDefault="00450049" w:rsidP="008162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0B12"/>
    <w:rsid w:val="0000257F"/>
    <w:rsid w:val="00003670"/>
    <w:rsid w:val="00011653"/>
    <w:rsid w:val="0001398D"/>
    <w:rsid w:val="00041D5F"/>
    <w:rsid w:val="00084BC7"/>
    <w:rsid w:val="00091EEB"/>
    <w:rsid w:val="00092ED2"/>
    <w:rsid w:val="000963FA"/>
    <w:rsid w:val="00096D12"/>
    <w:rsid w:val="000E6468"/>
    <w:rsid w:val="000F7AE5"/>
    <w:rsid w:val="00104846"/>
    <w:rsid w:val="001275AF"/>
    <w:rsid w:val="001D76C9"/>
    <w:rsid w:val="001E5D70"/>
    <w:rsid w:val="00213DAB"/>
    <w:rsid w:val="002374FA"/>
    <w:rsid w:val="00270549"/>
    <w:rsid w:val="002A36EE"/>
    <w:rsid w:val="002F0FE7"/>
    <w:rsid w:val="00373D8D"/>
    <w:rsid w:val="00381CEF"/>
    <w:rsid w:val="00392B4A"/>
    <w:rsid w:val="0043178D"/>
    <w:rsid w:val="00444AF9"/>
    <w:rsid w:val="004466FF"/>
    <w:rsid w:val="00450049"/>
    <w:rsid w:val="00487AEC"/>
    <w:rsid w:val="004B6A97"/>
    <w:rsid w:val="004C47E7"/>
    <w:rsid w:val="0050181F"/>
    <w:rsid w:val="00593372"/>
    <w:rsid w:val="005C7106"/>
    <w:rsid w:val="005D4AE7"/>
    <w:rsid w:val="00632340"/>
    <w:rsid w:val="006C3C60"/>
    <w:rsid w:val="00735463"/>
    <w:rsid w:val="007619FE"/>
    <w:rsid w:val="007A2638"/>
    <w:rsid w:val="007C5C3D"/>
    <w:rsid w:val="007F2D32"/>
    <w:rsid w:val="00812E8A"/>
    <w:rsid w:val="0081622A"/>
    <w:rsid w:val="00827697"/>
    <w:rsid w:val="008E0DA5"/>
    <w:rsid w:val="008E53FD"/>
    <w:rsid w:val="00905D85"/>
    <w:rsid w:val="009276F1"/>
    <w:rsid w:val="00933F2E"/>
    <w:rsid w:val="00993277"/>
    <w:rsid w:val="009E1E20"/>
    <w:rsid w:val="00A020B2"/>
    <w:rsid w:val="00A031F2"/>
    <w:rsid w:val="00A1359F"/>
    <w:rsid w:val="00A24F0F"/>
    <w:rsid w:val="00A350F4"/>
    <w:rsid w:val="00A42D7F"/>
    <w:rsid w:val="00A56774"/>
    <w:rsid w:val="00A6208B"/>
    <w:rsid w:val="00A6233A"/>
    <w:rsid w:val="00A62FFF"/>
    <w:rsid w:val="00A84AC0"/>
    <w:rsid w:val="00AC3E4A"/>
    <w:rsid w:val="00B0370E"/>
    <w:rsid w:val="00B211EA"/>
    <w:rsid w:val="00B253F4"/>
    <w:rsid w:val="00B31EEE"/>
    <w:rsid w:val="00B41078"/>
    <w:rsid w:val="00B641A3"/>
    <w:rsid w:val="00BA6701"/>
    <w:rsid w:val="00BF1276"/>
    <w:rsid w:val="00C2592F"/>
    <w:rsid w:val="00C65457"/>
    <w:rsid w:val="00CE6090"/>
    <w:rsid w:val="00D02048"/>
    <w:rsid w:val="00D03710"/>
    <w:rsid w:val="00D547EA"/>
    <w:rsid w:val="00D650CA"/>
    <w:rsid w:val="00D70B12"/>
    <w:rsid w:val="00D72F16"/>
    <w:rsid w:val="00DF6B82"/>
    <w:rsid w:val="00E043AF"/>
    <w:rsid w:val="00E11B66"/>
    <w:rsid w:val="00E416AD"/>
    <w:rsid w:val="00E91DC3"/>
    <w:rsid w:val="00ED154C"/>
    <w:rsid w:val="00EE4AF2"/>
    <w:rsid w:val="00F02B45"/>
    <w:rsid w:val="00F03BFF"/>
    <w:rsid w:val="00F464F8"/>
    <w:rsid w:val="00F74EA6"/>
    <w:rsid w:val="00FA39A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AE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22A"/>
    <w:pPr>
      <w:tabs>
        <w:tab w:val="center" w:pos="4153"/>
        <w:tab w:val="right" w:pos="8306"/>
      </w:tabs>
      <w:snapToGrid w:val="0"/>
    </w:pPr>
    <w:rPr>
      <w:sz w:val="20"/>
      <w:szCs w:val="20"/>
    </w:rPr>
  </w:style>
  <w:style w:type="character" w:customStyle="1" w:styleId="a4">
    <w:name w:val="頁首 字元"/>
    <w:basedOn w:val="a0"/>
    <w:link w:val="a3"/>
    <w:uiPriority w:val="99"/>
    <w:rsid w:val="0081622A"/>
    <w:rPr>
      <w:sz w:val="20"/>
      <w:szCs w:val="20"/>
    </w:rPr>
  </w:style>
  <w:style w:type="paragraph" w:styleId="a5">
    <w:name w:val="footer"/>
    <w:basedOn w:val="a"/>
    <w:link w:val="a6"/>
    <w:uiPriority w:val="99"/>
    <w:unhideWhenUsed/>
    <w:rsid w:val="0081622A"/>
    <w:pPr>
      <w:tabs>
        <w:tab w:val="center" w:pos="4153"/>
        <w:tab w:val="right" w:pos="8306"/>
      </w:tabs>
      <w:snapToGrid w:val="0"/>
    </w:pPr>
    <w:rPr>
      <w:sz w:val="20"/>
      <w:szCs w:val="20"/>
    </w:rPr>
  </w:style>
  <w:style w:type="character" w:customStyle="1" w:styleId="a6">
    <w:name w:val="頁尾 字元"/>
    <w:basedOn w:val="a0"/>
    <w:link w:val="a5"/>
    <w:uiPriority w:val="99"/>
    <w:rsid w:val="0081622A"/>
    <w:rPr>
      <w:sz w:val="20"/>
      <w:szCs w:val="20"/>
    </w:rPr>
  </w:style>
  <w:style w:type="character" w:styleId="a7">
    <w:name w:val="Placeholder Text"/>
    <w:basedOn w:val="a0"/>
    <w:uiPriority w:val="99"/>
    <w:semiHidden/>
    <w:rsid w:val="009E1E20"/>
    <w:rPr>
      <w:color w:val="808080"/>
    </w:rPr>
  </w:style>
  <w:style w:type="paragraph" w:styleId="a8">
    <w:name w:val="Balloon Text"/>
    <w:basedOn w:val="a"/>
    <w:link w:val="a9"/>
    <w:uiPriority w:val="99"/>
    <w:semiHidden/>
    <w:unhideWhenUsed/>
    <w:rsid w:val="009E1E2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E1E2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22A"/>
    <w:pPr>
      <w:tabs>
        <w:tab w:val="center" w:pos="4153"/>
        <w:tab w:val="right" w:pos="8306"/>
      </w:tabs>
      <w:snapToGrid w:val="0"/>
    </w:pPr>
    <w:rPr>
      <w:sz w:val="20"/>
      <w:szCs w:val="20"/>
    </w:rPr>
  </w:style>
  <w:style w:type="character" w:customStyle="1" w:styleId="a4">
    <w:name w:val="頁首 字元"/>
    <w:basedOn w:val="a0"/>
    <w:link w:val="a3"/>
    <w:uiPriority w:val="99"/>
    <w:rsid w:val="0081622A"/>
    <w:rPr>
      <w:sz w:val="20"/>
      <w:szCs w:val="20"/>
    </w:rPr>
  </w:style>
  <w:style w:type="paragraph" w:styleId="a5">
    <w:name w:val="footer"/>
    <w:basedOn w:val="a"/>
    <w:link w:val="a6"/>
    <w:uiPriority w:val="99"/>
    <w:unhideWhenUsed/>
    <w:rsid w:val="0081622A"/>
    <w:pPr>
      <w:tabs>
        <w:tab w:val="center" w:pos="4153"/>
        <w:tab w:val="right" w:pos="8306"/>
      </w:tabs>
      <w:snapToGrid w:val="0"/>
    </w:pPr>
    <w:rPr>
      <w:sz w:val="20"/>
      <w:szCs w:val="20"/>
    </w:rPr>
  </w:style>
  <w:style w:type="character" w:customStyle="1" w:styleId="a6">
    <w:name w:val="頁尾 字元"/>
    <w:basedOn w:val="a0"/>
    <w:link w:val="a5"/>
    <w:uiPriority w:val="99"/>
    <w:rsid w:val="0081622A"/>
    <w:rPr>
      <w:sz w:val="20"/>
      <w:szCs w:val="20"/>
    </w:rPr>
  </w:style>
  <w:style w:type="character" w:styleId="a7">
    <w:name w:val="Placeholder Text"/>
    <w:basedOn w:val="a0"/>
    <w:uiPriority w:val="99"/>
    <w:semiHidden/>
    <w:rsid w:val="009E1E20"/>
    <w:rPr>
      <w:color w:val="808080"/>
    </w:rPr>
  </w:style>
  <w:style w:type="paragraph" w:styleId="a8">
    <w:name w:val="Balloon Text"/>
    <w:basedOn w:val="a"/>
    <w:link w:val="a9"/>
    <w:uiPriority w:val="99"/>
    <w:semiHidden/>
    <w:unhideWhenUsed/>
    <w:rsid w:val="009E1E2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E1E2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59016563">
      <w:bodyDiv w:val="1"/>
      <w:marLeft w:val="0"/>
      <w:marRight w:val="0"/>
      <w:marTop w:val="0"/>
      <w:marBottom w:val="0"/>
      <w:divBdr>
        <w:top w:val="none" w:sz="0" w:space="0" w:color="auto"/>
        <w:left w:val="none" w:sz="0" w:space="0" w:color="auto"/>
        <w:bottom w:val="none" w:sz="0" w:space="0" w:color="auto"/>
        <w:right w:val="none" w:sz="0" w:space="0" w:color="auto"/>
      </w:divBdr>
    </w:div>
    <w:div w:id="487290485">
      <w:bodyDiv w:val="1"/>
      <w:marLeft w:val="0"/>
      <w:marRight w:val="0"/>
      <w:marTop w:val="0"/>
      <w:marBottom w:val="0"/>
      <w:divBdr>
        <w:top w:val="none" w:sz="0" w:space="0" w:color="auto"/>
        <w:left w:val="none" w:sz="0" w:space="0" w:color="auto"/>
        <w:bottom w:val="none" w:sz="0" w:space="0" w:color="auto"/>
        <w:right w:val="none" w:sz="0" w:space="0" w:color="auto"/>
      </w:divBdr>
    </w:div>
    <w:div w:id="887913579">
      <w:bodyDiv w:val="1"/>
      <w:marLeft w:val="0"/>
      <w:marRight w:val="0"/>
      <w:marTop w:val="0"/>
      <w:marBottom w:val="0"/>
      <w:divBdr>
        <w:top w:val="none" w:sz="0" w:space="0" w:color="auto"/>
        <w:left w:val="none" w:sz="0" w:space="0" w:color="auto"/>
        <w:bottom w:val="none" w:sz="0" w:space="0" w:color="auto"/>
        <w:right w:val="none" w:sz="0" w:space="0" w:color="auto"/>
      </w:divBdr>
    </w:div>
    <w:div w:id="1213494998">
      <w:bodyDiv w:val="1"/>
      <w:marLeft w:val="0"/>
      <w:marRight w:val="0"/>
      <w:marTop w:val="0"/>
      <w:marBottom w:val="0"/>
      <w:divBdr>
        <w:top w:val="none" w:sz="0" w:space="0" w:color="auto"/>
        <w:left w:val="none" w:sz="0" w:space="0" w:color="auto"/>
        <w:bottom w:val="none" w:sz="0" w:space="0" w:color="auto"/>
        <w:right w:val="none" w:sz="0" w:space="0" w:color="auto"/>
      </w:divBdr>
    </w:div>
    <w:div w:id="1457795940">
      <w:bodyDiv w:val="1"/>
      <w:marLeft w:val="0"/>
      <w:marRight w:val="0"/>
      <w:marTop w:val="0"/>
      <w:marBottom w:val="0"/>
      <w:divBdr>
        <w:top w:val="none" w:sz="0" w:space="0" w:color="auto"/>
        <w:left w:val="none" w:sz="0" w:space="0" w:color="auto"/>
        <w:bottom w:val="none" w:sz="0" w:space="0" w:color="auto"/>
        <w:right w:val="none" w:sz="0" w:space="0" w:color="auto"/>
      </w:divBdr>
    </w:div>
    <w:div w:id="1513959993">
      <w:bodyDiv w:val="1"/>
      <w:marLeft w:val="0"/>
      <w:marRight w:val="0"/>
      <w:marTop w:val="0"/>
      <w:marBottom w:val="0"/>
      <w:divBdr>
        <w:top w:val="none" w:sz="0" w:space="0" w:color="auto"/>
        <w:left w:val="none" w:sz="0" w:space="0" w:color="auto"/>
        <w:bottom w:val="none" w:sz="0" w:space="0" w:color="auto"/>
        <w:right w:val="none" w:sz="0" w:space="0" w:color="auto"/>
      </w:divBdr>
    </w:div>
    <w:div w:id="172263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葉修榜</dc:creator>
  <cp:lastModifiedBy>user</cp:lastModifiedBy>
  <cp:revision>2</cp:revision>
  <cp:lastPrinted>2015-11-16T07:17:00Z</cp:lastPrinted>
  <dcterms:created xsi:type="dcterms:W3CDTF">2015-12-01T04:10:00Z</dcterms:created>
  <dcterms:modified xsi:type="dcterms:W3CDTF">2015-12-01T04:10:00Z</dcterms:modified>
</cp:coreProperties>
</file>