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96" w:rsidRPr="00C62A28" w:rsidRDefault="00DC6796" w:rsidP="00DC6796">
      <w:pPr>
        <w:snapToGrid w:val="0"/>
        <w:spacing w:line="600" w:lineRule="exact"/>
        <w:jc w:val="center"/>
        <w:rPr>
          <w:rFonts w:eastAsia="標楷體"/>
          <w:b/>
          <w:color w:val="FF0000"/>
          <w:sz w:val="48"/>
          <w:szCs w:val="48"/>
          <w:u w:val="single"/>
        </w:rPr>
      </w:pPr>
      <w:r w:rsidRPr="00C62A28">
        <w:rPr>
          <w:rFonts w:eastAsia="標楷體" w:hint="eastAsia"/>
          <w:b/>
          <w:color w:val="FF0000"/>
          <w:sz w:val="48"/>
          <w:szCs w:val="48"/>
          <w:u w:val="single"/>
        </w:rPr>
        <w:t>藥事論壇講座</w:t>
      </w:r>
      <w:r w:rsidRPr="00C62A28">
        <w:rPr>
          <w:rFonts w:eastAsia="標楷體" w:hint="eastAsia"/>
          <w:b/>
          <w:color w:val="FF0000"/>
          <w:sz w:val="48"/>
          <w:szCs w:val="48"/>
          <w:u w:val="single"/>
        </w:rPr>
        <w:t>(</w:t>
      </w:r>
      <w:r w:rsidRPr="00C62A28">
        <w:rPr>
          <w:rFonts w:eastAsia="標楷體" w:hint="eastAsia"/>
          <w:b/>
          <w:color w:val="FF0000"/>
          <w:sz w:val="48"/>
          <w:szCs w:val="48"/>
          <w:u w:val="single"/>
        </w:rPr>
        <w:t>第</w:t>
      </w:r>
      <w:r>
        <w:rPr>
          <w:rFonts w:eastAsia="標楷體" w:hint="eastAsia"/>
          <w:b/>
          <w:color w:val="FF0000"/>
          <w:sz w:val="48"/>
          <w:szCs w:val="48"/>
          <w:u w:val="single"/>
        </w:rPr>
        <w:t>六</w:t>
      </w:r>
      <w:r w:rsidRPr="00C62A28">
        <w:rPr>
          <w:rFonts w:eastAsia="標楷體" w:hint="eastAsia"/>
          <w:b/>
          <w:color w:val="FF0000"/>
          <w:sz w:val="48"/>
          <w:szCs w:val="48"/>
          <w:u w:val="single"/>
        </w:rPr>
        <w:t>十</w:t>
      </w:r>
      <w:r>
        <w:rPr>
          <w:rFonts w:eastAsia="標楷體" w:hint="eastAsia"/>
          <w:b/>
          <w:color w:val="FF0000"/>
          <w:sz w:val="48"/>
          <w:szCs w:val="48"/>
          <w:u w:val="single"/>
        </w:rPr>
        <w:t>五</w:t>
      </w:r>
      <w:r w:rsidRPr="00C62A28">
        <w:rPr>
          <w:rFonts w:eastAsia="標楷體" w:hint="eastAsia"/>
          <w:b/>
          <w:color w:val="FF0000"/>
          <w:sz w:val="48"/>
          <w:szCs w:val="48"/>
          <w:u w:val="single"/>
        </w:rPr>
        <w:t>屆</w:t>
      </w:r>
      <w:r w:rsidRPr="00C62A28">
        <w:rPr>
          <w:rFonts w:eastAsia="標楷體" w:hint="eastAsia"/>
          <w:b/>
          <w:color w:val="FF0000"/>
          <w:sz w:val="48"/>
          <w:szCs w:val="48"/>
          <w:u w:val="single"/>
        </w:rPr>
        <w:t>)</w:t>
      </w:r>
    </w:p>
    <w:p w:rsidR="00950514" w:rsidRPr="0082619E" w:rsidRDefault="0082619E" w:rsidP="00950514">
      <w:pPr>
        <w:widowControl/>
        <w:shd w:val="clear" w:color="auto" w:fill="FFFFFF"/>
        <w:jc w:val="center"/>
        <w:rPr>
          <w:rFonts w:ascii="微軟正黑體" w:eastAsia="微軟正黑體" w:hAnsi="微軟正黑體" w:cs="新細明體"/>
          <w:color w:val="FF0000"/>
          <w:kern w:val="0"/>
          <w:sz w:val="23"/>
          <w:szCs w:val="23"/>
        </w:rPr>
      </w:pPr>
      <w:r w:rsidRPr="0082619E">
        <w:rPr>
          <w:rFonts w:eastAsia="標楷體" w:hint="eastAsia"/>
          <w:b/>
          <w:color w:val="FF0000"/>
          <w:sz w:val="44"/>
          <w:szCs w:val="44"/>
        </w:rPr>
        <w:t>我國藥品專利登錄表格之建立</w:t>
      </w:r>
      <w:r w:rsidR="00486C4C">
        <w:rPr>
          <w:rFonts w:eastAsia="標楷體" w:hint="eastAsia"/>
          <w:b/>
          <w:color w:val="FF0000"/>
          <w:sz w:val="44"/>
          <w:szCs w:val="44"/>
        </w:rPr>
        <w:t>說明</w:t>
      </w:r>
      <w:r w:rsidRPr="0082619E">
        <w:rPr>
          <w:rFonts w:eastAsia="標楷體" w:hint="eastAsia"/>
          <w:b/>
          <w:color w:val="FF0000"/>
          <w:sz w:val="44"/>
          <w:szCs w:val="44"/>
        </w:rPr>
        <w:t>研討會</w:t>
      </w:r>
    </w:p>
    <w:p w:rsidR="00950514" w:rsidRPr="00950514" w:rsidRDefault="00950514" w:rsidP="00950514">
      <w:pPr>
        <w:widowControl/>
        <w:shd w:val="clear" w:color="auto" w:fill="FFFFFF"/>
        <w:ind w:hanging="360"/>
        <w:rPr>
          <w:rFonts w:ascii="微軟正黑體" w:eastAsia="微軟正黑體" w:hAnsi="微軟正黑體" w:cs="新細明體"/>
          <w:color w:val="212121"/>
          <w:kern w:val="0"/>
          <w:sz w:val="23"/>
          <w:szCs w:val="23"/>
        </w:rPr>
      </w:pPr>
      <w:r w:rsidRPr="00950514">
        <w:rPr>
          <w:rFonts w:ascii="標楷體" w:eastAsia="標楷體" w:hAnsi="標楷體" w:cs="Times New Roman" w:hint="eastAsia"/>
          <w:color w:val="212121"/>
          <w:kern w:val="0"/>
          <w:szCs w:val="24"/>
        </w:rPr>
        <w:t>◆ </w:t>
      </w:r>
      <w:r w:rsidRPr="00950514">
        <w:rPr>
          <w:rFonts w:ascii="Times New Roman" w:eastAsia="微軟正黑體" w:hAnsi="Times New Roman" w:cs="Times New Roman" w:hint="eastAsia"/>
          <w:color w:val="212121"/>
          <w:kern w:val="0"/>
          <w:szCs w:val="24"/>
        </w:rPr>
        <w:t> </w:t>
      </w:r>
      <w:r w:rsidRPr="00950514">
        <w:rPr>
          <w:rFonts w:ascii="標楷體" w:eastAsia="標楷體" w:hAnsi="標楷體" w:cs="Times New Roman" w:hint="eastAsia"/>
          <w:color w:val="993300"/>
          <w:kern w:val="0"/>
          <w:sz w:val="28"/>
          <w:szCs w:val="28"/>
          <w:lang w:eastAsia="zh-CN"/>
        </w:rPr>
        <w:t>日期</w:t>
      </w:r>
      <w:r w:rsidRPr="00950514">
        <w:rPr>
          <w:rFonts w:ascii="標楷體" w:eastAsia="標楷體" w:hAnsi="標楷體" w:cs="Times New Roman" w:hint="eastAsia"/>
          <w:color w:val="993300"/>
          <w:kern w:val="0"/>
          <w:sz w:val="28"/>
          <w:szCs w:val="28"/>
        </w:rPr>
        <w:t>/</w:t>
      </w:r>
      <w:r w:rsidRPr="00950514">
        <w:rPr>
          <w:rFonts w:ascii="標楷體" w:eastAsia="標楷體" w:hAnsi="標楷體" w:cs="Times New Roman" w:hint="eastAsia"/>
          <w:color w:val="993300"/>
          <w:kern w:val="0"/>
          <w:sz w:val="28"/>
          <w:szCs w:val="28"/>
          <w:lang w:eastAsia="zh-CN"/>
        </w:rPr>
        <w:t>時間：</w:t>
      </w:r>
      <w:r w:rsidRPr="00950514">
        <w:rPr>
          <w:rFonts w:ascii="標楷體" w:eastAsia="標楷體" w:hAnsi="標楷體" w:cs="Times New Roman" w:hint="eastAsia"/>
          <w:color w:val="993300"/>
          <w:kern w:val="0"/>
          <w:sz w:val="28"/>
          <w:szCs w:val="28"/>
        </w:rPr>
        <w:t>10</w:t>
      </w:r>
      <w:r w:rsidR="0082619E">
        <w:rPr>
          <w:rFonts w:ascii="標楷體" w:eastAsia="標楷體" w:hAnsi="標楷體" w:cs="Times New Roman" w:hint="eastAsia"/>
          <w:color w:val="993300"/>
          <w:kern w:val="0"/>
          <w:sz w:val="28"/>
          <w:szCs w:val="28"/>
        </w:rPr>
        <w:t>4</w:t>
      </w:r>
      <w:r w:rsidRPr="00950514">
        <w:rPr>
          <w:rFonts w:ascii="標楷體" w:eastAsia="標楷體" w:hAnsi="標楷體" w:cs="Times New Roman" w:hint="eastAsia"/>
          <w:color w:val="993300"/>
          <w:kern w:val="0"/>
          <w:sz w:val="28"/>
          <w:szCs w:val="28"/>
          <w:lang w:eastAsia="zh-CN"/>
        </w:rPr>
        <w:t>年</w:t>
      </w:r>
      <w:r w:rsidR="0082619E">
        <w:rPr>
          <w:rFonts w:ascii="標楷體" w:eastAsia="標楷體" w:hAnsi="標楷體" w:cs="Times New Roman" w:hint="eastAsia"/>
          <w:color w:val="993300"/>
          <w:kern w:val="0"/>
          <w:sz w:val="28"/>
          <w:szCs w:val="28"/>
        </w:rPr>
        <w:t>3</w:t>
      </w:r>
      <w:r w:rsidRPr="00950514">
        <w:rPr>
          <w:rFonts w:ascii="標楷體" w:eastAsia="標楷體" w:hAnsi="標楷體" w:cs="Times New Roman" w:hint="eastAsia"/>
          <w:color w:val="993300"/>
          <w:kern w:val="0"/>
          <w:sz w:val="28"/>
          <w:szCs w:val="28"/>
          <w:lang w:eastAsia="zh-CN"/>
        </w:rPr>
        <w:t>月</w:t>
      </w:r>
      <w:r w:rsidR="0082619E">
        <w:rPr>
          <w:rFonts w:ascii="標楷體" w:eastAsia="標楷體" w:hAnsi="標楷體" w:cs="Times New Roman" w:hint="eastAsia"/>
          <w:color w:val="993300"/>
          <w:kern w:val="0"/>
          <w:sz w:val="28"/>
          <w:szCs w:val="28"/>
        </w:rPr>
        <w:t>19</w:t>
      </w:r>
      <w:r w:rsidRPr="00950514">
        <w:rPr>
          <w:rFonts w:ascii="標楷體" w:eastAsia="標楷體" w:hAnsi="標楷體" w:cs="Times New Roman" w:hint="eastAsia"/>
          <w:color w:val="993300"/>
          <w:kern w:val="0"/>
          <w:sz w:val="28"/>
          <w:szCs w:val="28"/>
          <w:lang w:eastAsia="zh-CN"/>
        </w:rPr>
        <w:t>日（</w:t>
      </w:r>
      <w:r w:rsidR="0082619E">
        <w:rPr>
          <w:rFonts w:ascii="標楷體" w:eastAsia="標楷體" w:hAnsi="標楷體" w:cs="Times New Roman" w:hint="eastAsia"/>
          <w:color w:val="993300"/>
          <w:kern w:val="0"/>
          <w:sz w:val="28"/>
          <w:szCs w:val="28"/>
        </w:rPr>
        <w:t>四</w:t>
      </w:r>
      <w:r w:rsidRPr="00950514">
        <w:rPr>
          <w:rFonts w:ascii="標楷體" w:eastAsia="標楷體" w:hAnsi="標楷體" w:cs="Times New Roman" w:hint="eastAsia"/>
          <w:color w:val="993300"/>
          <w:kern w:val="0"/>
          <w:sz w:val="28"/>
          <w:szCs w:val="28"/>
          <w:lang w:eastAsia="zh-CN"/>
        </w:rPr>
        <w:t>）</w:t>
      </w:r>
      <w:r w:rsidR="0082619E">
        <w:rPr>
          <w:rFonts w:ascii="標楷體" w:eastAsia="標楷體" w:hAnsi="標楷體" w:cs="Times New Roman" w:hint="eastAsia"/>
          <w:color w:val="993300"/>
          <w:kern w:val="0"/>
          <w:sz w:val="28"/>
          <w:szCs w:val="28"/>
        </w:rPr>
        <w:t>下</w:t>
      </w:r>
      <w:r w:rsidRPr="00950514">
        <w:rPr>
          <w:rFonts w:ascii="標楷體" w:eastAsia="標楷體" w:hAnsi="標楷體" w:cs="Times New Roman" w:hint="eastAsia"/>
          <w:color w:val="993300"/>
          <w:kern w:val="0"/>
          <w:sz w:val="28"/>
          <w:szCs w:val="28"/>
          <w:lang w:eastAsia="zh-CN"/>
        </w:rPr>
        <w:t>午</w:t>
      </w:r>
      <w:r w:rsidR="00DC6796">
        <w:rPr>
          <w:rFonts w:ascii="標楷體" w:eastAsia="標楷體" w:hAnsi="標楷體" w:cs="Times New Roman" w:hint="eastAsia"/>
          <w:color w:val="993300"/>
          <w:kern w:val="0"/>
          <w:sz w:val="28"/>
          <w:szCs w:val="28"/>
        </w:rPr>
        <w:t>13</w:t>
      </w:r>
      <w:r w:rsidRPr="00950514">
        <w:rPr>
          <w:rFonts w:ascii="標楷體" w:eastAsia="標楷體" w:hAnsi="標楷體" w:cs="Times New Roman" w:hint="eastAsia"/>
          <w:color w:val="993300"/>
          <w:kern w:val="0"/>
          <w:sz w:val="28"/>
          <w:szCs w:val="28"/>
          <w:lang w:eastAsia="zh-CN"/>
        </w:rPr>
        <w:t>點</w:t>
      </w:r>
      <w:r w:rsidR="00DC6796">
        <w:rPr>
          <w:rFonts w:ascii="標楷體" w:eastAsia="標楷體" w:hAnsi="標楷體" w:cs="Times New Roman" w:hint="eastAsia"/>
          <w:color w:val="993300"/>
          <w:kern w:val="0"/>
          <w:sz w:val="28"/>
          <w:szCs w:val="28"/>
        </w:rPr>
        <w:t>30</w:t>
      </w:r>
      <w:r w:rsidRPr="00950514">
        <w:rPr>
          <w:rFonts w:ascii="標楷體" w:eastAsia="標楷體" w:hAnsi="標楷體" w:cs="Times New Roman" w:hint="eastAsia"/>
          <w:color w:val="993300"/>
          <w:kern w:val="0"/>
          <w:sz w:val="28"/>
          <w:szCs w:val="28"/>
          <w:lang w:eastAsia="zh-CN"/>
        </w:rPr>
        <w:t>～</w:t>
      </w:r>
      <w:r w:rsidR="00DC6796">
        <w:rPr>
          <w:rFonts w:ascii="標楷體" w:eastAsia="標楷體" w:hAnsi="標楷體" w:cs="Times New Roman" w:hint="eastAsia"/>
          <w:color w:val="993300"/>
          <w:kern w:val="0"/>
          <w:sz w:val="28"/>
          <w:szCs w:val="28"/>
        </w:rPr>
        <w:t>17</w:t>
      </w:r>
      <w:r w:rsidRPr="00950514">
        <w:rPr>
          <w:rFonts w:ascii="標楷體" w:eastAsia="標楷體" w:hAnsi="標楷體" w:cs="Times New Roman" w:hint="eastAsia"/>
          <w:color w:val="993300"/>
          <w:kern w:val="0"/>
          <w:sz w:val="28"/>
          <w:szCs w:val="28"/>
          <w:lang w:eastAsia="zh-CN"/>
        </w:rPr>
        <w:t>點</w:t>
      </w:r>
    </w:p>
    <w:p w:rsidR="00950514" w:rsidRPr="00950514" w:rsidRDefault="00950514" w:rsidP="00950514">
      <w:pPr>
        <w:widowControl/>
        <w:shd w:val="clear" w:color="auto" w:fill="FFFFFF"/>
        <w:ind w:hanging="360"/>
        <w:rPr>
          <w:rFonts w:ascii="微軟正黑體" w:eastAsia="微軟正黑體" w:hAnsi="微軟正黑體" w:cs="新細明體"/>
          <w:color w:val="212121"/>
          <w:kern w:val="0"/>
          <w:sz w:val="23"/>
          <w:szCs w:val="23"/>
        </w:rPr>
      </w:pPr>
      <w:r w:rsidRPr="00950514">
        <w:rPr>
          <w:rFonts w:ascii="標楷體" w:eastAsia="標楷體" w:hAnsi="標楷體" w:cs="Times New Roman" w:hint="eastAsia"/>
          <w:color w:val="212121"/>
          <w:kern w:val="0"/>
          <w:szCs w:val="24"/>
        </w:rPr>
        <w:t>◆ </w:t>
      </w:r>
      <w:r w:rsidRPr="00950514">
        <w:rPr>
          <w:rFonts w:ascii="Times New Roman" w:eastAsia="微軟正黑體" w:hAnsi="Times New Roman" w:cs="Times New Roman" w:hint="eastAsia"/>
          <w:color w:val="212121"/>
          <w:kern w:val="0"/>
          <w:szCs w:val="24"/>
        </w:rPr>
        <w:t> </w:t>
      </w:r>
      <w:r w:rsidRPr="00950514">
        <w:rPr>
          <w:rFonts w:ascii="標楷體" w:eastAsia="標楷體" w:hAnsi="標楷體" w:cs="Times New Roman" w:hint="eastAsia"/>
          <w:color w:val="993300"/>
          <w:kern w:val="0"/>
          <w:sz w:val="28"/>
          <w:szCs w:val="28"/>
          <w:lang w:eastAsia="zh-CN"/>
        </w:rPr>
        <w:t>地點：</w:t>
      </w:r>
      <w:r w:rsidR="00414EDF">
        <w:rPr>
          <w:rFonts w:ascii="標楷體" w:eastAsia="標楷體" w:hAnsi="標楷體" w:cs="Times New Roman" w:hint="eastAsia"/>
          <w:color w:val="993300"/>
          <w:kern w:val="0"/>
          <w:sz w:val="28"/>
          <w:szCs w:val="28"/>
        </w:rPr>
        <w:t>三軍總醫院第一演講廳</w:t>
      </w:r>
      <w:r w:rsidR="00DC6796">
        <w:rPr>
          <w:rFonts w:ascii="標楷體" w:eastAsia="標楷體" w:hAnsi="標楷體" w:cs="Times New Roman" w:hint="eastAsia"/>
          <w:color w:val="993300"/>
          <w:kern w:val="0"/>
          <w:sz w:val="28"/>
          <w:szCs w:val="28"/>
        </w:rPr>
        <w:t>(</w:t>
      </w:r>
      <w:r w:rsidR="00DC6796" w:rsidRPr="00DC6796">
        <w:rPr>
          <w:rFonts w:ascii="標楷體" w:eastAsia="標楷體" w:hAnsi="標楷體" w:cs="Times New Roman" w:hint="eastAsia"/>
          <w:color w:val="993300"/>
          <w:kern w:val="0"/>
          <w:sz w:val="28"/>
          <w:szCs w:val="28"/>
        </w:rPr>
        <w:t>台北市內湖區成功路二段325號地下一樓)</w:t>
      </w:r>
    </w:p>
    <w:p w:rsidR="00486C4C" w:rsidRDefault="00CB66D6" w:rsidP="00703D01">
      <w:pPr>
        <w:snapToGrid w:val="0"/>
        <w:spacing w:beforeLines="50" w:afterLines="50"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我國為因應</w:t>
      </w:r>
      <w:r w:rsidR="0082619E">
        <w:rPr>
          <w:rFonts w:ascii="標楷體" w:eastAsia="標楷體" w:hAnsi="標楷體" w:hint="eastAsia"/>
          <w:sz w:val="28"/>
          <w:szCs w:val="28"/>
        </w:rPr>
        <w:t>與美國簽定跨太平洋夥伴協定(TPP)之需求，</w:t>
      </w:r>
      <w:r>
        <w:rPr>
          <w:rFonts w:ascii="標楷體" w:eastAsia="標楷體" w:hAnsi="標楷體" w:hint="eastAsia"/>
          <w:sz w:val="28"/>
          <w:szCs w:val="28"/>
        </w:rPr>
        <w:t>已即將於近期</w:t>
      </w:r>
      <w:r w:rsidR="009E0825">
        <w:rPr>
          <w:rFonts w:ascii="標楷體" w:eastAsia="標楷體" w:hAnsi="標楷體" w:hint="eastAsia"/>
          <w:sz w:val="28"/>
          <w:szCs w:val="28"/>
        </w:rPr>
        <w:t>與美方達成協議，建立適合我國之藥品專利連結制度</w:t>
      </w:r>
      <w:r w:rsidR="0082619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而藥品專利資料庫為專利連結制度之核心依據，資料庫建置是否健全將影響連結制度的運作是否發揮最大效益</w:t>
      </w:r>
      <w:r w:rsidR="00795DB8">
        <w:rPr>
          <w:rFonts w:ascii="標楷體" w:eastAsia="標楷體" w:hAnsi="標楷體" w:hint="eastAsia"/>
          <w:sz w:val="28"/>
          <w:szCs w:val="28"/>
        </w:rPr>
        <w:t>。今年度起衛福部將要求市售藥品進行專利登錄，以及</w:t>
      </w:r>
      <w:r>
        <w:rPr>
          <w:rFonts w:ascii="標楷體" w:eastAsia="標楷體" w:hAnsi="標楷體" w:hint="eastAsia"/>
          <w:sz w:val="28"/>
          <w:szCs w:val="28"/>
        </w:rPr>
        <w:t>為達保護智慧財產與鼓勵學名藥上市之雙重目的，研擬適合我國</w:t>
      </w:r>
      <w:r w:rsidR="009E0825">
        <w:rPr>
          <w:rFonts w:ascii="標楷體" w:eastAsia="標楷體" w:hAnsi="標楷體" w:hint="eastAsia"/>
          <w:sz w:val="28"/>
          <w:szCs w:val="28"/>
        </w:rPr>
        <w:t>資料庫</w:t>
      </w:r>
      <w:r>
        <w:rPr>
          <w:rFonts w:ascii="標楷體" w:eastAsia="標楷體" w:hAnsi="標楷體" w:hint="eastAsia"/>
          <w:sz w:val="28"/>
          <w:szCs w:val="28"/>
        </w:rPr>
        <w:t>之專利登錄類型及登錄表格</w:t>
      </w:r>
      <w:r w:rsidR="009E0825">
        <w:rPr>
          <w:rFonts w:ascii="標楷體" w:eastAsia="標楷體" w:hAnsi="標楷體" w:hint="eastAsia"/>
          <w:sz w:val="28"/>
          <w:szCs w:val="28"/>
        </w:rPr>
        <w:t>有其必要性。</w:t>
      </w:r>
    </w:p>
    <w:p w:rsidR="0082619E" w:rsidRPr="00486C4C" w:rsidRDefault="009E0825" w:rsidP="00703D01">
      <w:pPr>
        <w:snapToGrid w:val="0"/>
        <w:spacing w:beforeLines="50" w:afterLines="50" w:line="360" w:lineRule="auto"/>
        <w:ind w:firstLineChars="200" w:firstLine="5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本次論壇將聚焦於</w:t>
      </w:r>
      <w:r w:rsidR="00486C4C" w:rsidRPr="006705E3">
        <w:rPr>
          <w:rFonts w:ascii="標楷體" w:eastAsia="標楷體" w:hAnsi="標楷體" w:hint="eastAsia"/>
          <w:b/>
          <w:sz w:val="28"/>
          <w:szCs w:val="28"/>
        </w:rPr>
        <w:t>我國藥品</w:t>
      </w:r>
      <w:r w:rsidR="00486C4C">
        <w:rPr>
          <w:rFonts w:ascii="標楷體" w:eastAsia="標楷體" w:hAnsi="標楷體" w:hint="eastAsia"/>
          <w:b/>
          <w:sz w:val="28"/>
          <w:szCs w:val="28"/>
        </w:rPr>
        <w:t>預訂</w:t>
      </w:r>
      <w:r w:rsidR="00486C4C" w:rsidRPr="006705E3">
        <w:rPr>
          <w:rFonts w:ascii="標楷體" w:eastAsia="標楷體" w:hAnsi="標楷體" w:hint="eastAsia"/>
          <w:b/>
          <w:sz w:val="28"/>
          <w:szCs w:val="28"/>
        </w:rPr>
        <w:t>登錄</w:t>
      </w:r>
      <w:r w:rsidR="00486C4C">
        <w:rPr>
          <w:rFonts w:ascii="標楷體" w:eastAsia="標楷體" w:hAnsi="標楷體" w:hint="eastAsia"/>
          <w:b/>
          <w:sz w:val="28"/>
          <w:szCs w:val="28"/>
        </w:rPr>
        <w:t>之方式與</w:t>
      </w:r>
      <w:r w:rsidR="00486C4C" w:rsidRPr="006705E3">
        <w:rPr>
          <w:rFonts w:ascii="標楷體" w:eastAsia="標楷體" w:hAnsi="標楷體" w:hint="eastAsia"/>
          <w:b/>
          <w:sz w:val="28"/>
          <w:szCs w:val="28"/>
        </w:rPr>
        <w:t>表格</w:t>
      </w:r>
      <w:r w:rsidR="00486C4C">
        <w:rPr>
          <w:rFonts w:ascii="標楷體" w:eastAsia="標楷體" w:hAnsi="標楷體" w:hint="eastAsia"/>
          <w:b/>
          <w:sz w:val="28"/>
          <w:szCs w:val="28"/>
        </w:rPr>
        <w:t>、</w:t>
      </w:r>
      <w:r w:rsidR="006705E3" w:rsidRPr="006705E3">
        <w:rPr>
          <w:rFonts w:ascii="標楷體" w:eastAsia="標楷體" w:hAnsi="標楷體" w:hint="eastAsia"/>
          <w:b/>
          <w:sz w:val="28"/>
          <w:szCs w:val="28"/>
        </w:rPr>
        <w:t>現行美國橘皮書登錄制度之簡介</w:t>
      </w:r>
      <w:r w:rsidR="00486C4C">
        <w:rPr>
          <w:rFonts w:ascii="標楷體" w:eastAsia="標楷體" w:hAnsi="標楷體" w:hint="eastAsia"/>
          <w:b/>
          <w:sz w:val="28"/>
          <w:szCs w:val="28"/>
        </w:rPr>
        <w:t>及比較、各國藥品登錄制度比較分析。</w:t>
      </w:r>
      <w:r w:rsidR="006705E3">
        <w:rPr>
          <w:rFonts w:ascii="標楷體" w:eastAsia="標楷體" w:hAnsi="標楷體" w:hint="eastAsia"/>
          <w:sz w:val="28"/>
          <w:szCs w:val="28"/>
        </w:rPr>
        <w:t>藉由探討各國登錄制度之</w:t>
      </w:r>
      <w:r w:rsidR="00E46624">
        <w:rPr>
          <w:rFonts w:ascii="標楷體" w:eastAsia="標楷體" w:hAnsi="標楷體" w:hint="eastAsia"/>
          <w:sz w:val="28"/>
          <w:szCs w:val="28"/>
        </w:rPr>
        <w:t>差異與優缺點，建置適合我國之藥品專利登錄制度。</w:t>
      </w:r>
      <w:r w:rsidR="0082619E">
        <w:rPr>
          <w:rFonts w:ascii="標楷體" w:eastAsia="標楷體" w:hAnsi="標楷體" w:hint="eastAsia"/>
          <w:sz w:val="28"/>
          <w:szCs w:val="28"/>
        </w:rPr>
        <w:t>本次</w:t>
      </w:r>
      <w:r w:rsidR="00486C4C">
        <w:rPr>
          <w:rFonts w:ascii="標楷體" w:eastAsia="標楷體" w:hAnsi="標楷體" w:hint="eastAsia"/>
          <w:sz w:val="28"/>
          <w:szCs w:val="28"/>
        </w:rPr>
        <w:t>再次</w:t>
      </w:r>
      <w:r w:rsidR="0082619E">
        <w:rPr>
          <w:rFonts w:ascii="標楷體" w:eastAsia="標楷體" w:hAnsi="標楷體" w:hint="eastAsia"/>
          <w:sz w:val="28"/>
          <w:szCs w:val="28"/>
        </w:rPr>
        <w:t>特別邀請</w:t>
      </w:r>
      <w:r w:rsidR="00E46624">
        <w:rPr>
          <w:rFonts w:ascii="標楷體" w:eastAsia="標楷體" w:hAnsi="標楷體" w:hint="eastAsia"/>
          <w:sz w:val="28"/>
          <w:szCs w:val="28"/>
        </w:rPr>
        <w:t>經濟部智財局專利審查專家、</w:t>
      </w:r>
      <w:r w:rsidR="0082619E">
        <w:rPr>
          <w:rFonts w:ascii="標楷體" w:eastAsia="標楷體" w:hAnsi="標楷體" w:hint="eastAsia"/>
          <w:sz w:val="28"/>
          <w:szCs w:val="28"/>
        </w:rPr>
        <w:t>WTO國際政策研究中心學者、原廠藥及學名藥各相關公協會代表及</w:t>
      </w:r>
      <w:r w:rsidR="0082619E" w:rsidRPr="00BC48E0">
        <w:rPr>
          <w:rFonts w:eastAsia="標楷體" w:hAnsi="標楷體"/>
          <w:sz w:val="28"/>
          <w:szCs w:val="28"/>
        </w:rPr>
        <w:t>衛生</w:t>
      </w:r>
      <w:r w:rsidR="0082619E">
        <w:rPr>
          <w:rFonts w:eastAsia="標楷體" w:hAnsi="標楷體" w:hint="eastAsia"/>
          <w:sz w:val="28"/>
          <w:szCs w:val="28"/>
        </w:rPr>
        <w:t>福利部</w:t>
      </w:r>
      <w:r w:rsidR="0082619E" w:rsidRPr="00BC48E0">
        <w:rPr>
          <w:rFonts w:eastAsia="標楷體" w:hAnsi="標楷體"/>
          <w:sz w:val="28"/>
          <w:szCs w:val="28"/>
        </w:rPr>
        <w:t>專家</w:t>
      </w:r>
      <w:r w:rsidR="0082619E">
        <w:rPr>
          <w:rFonts w:eastAsia="標楷體" w:hAnsi="標楷體" w:hint="eastAsia"/>
          <w:sz w:val="28"/>
          <w:szCs w:val="28"/>
        </w:rPr>
        <w:t>就我們所提出的資料庫</w:t>
      </w:r>
      <w:r w:rsidR="00E46624">
        <w:rPr>
          <w:rFonts w:eastAsia="標楷體" w:hAnsi="標楷體" w:hint="eastAsia"/>
          <w:sz w:val="28"/>
          <w:szCs w:val="28"/>
        </w:rPr>
        <w:t>專利登錄表格相關內容</w:t>
      </w:r>
      <w:r w:rsidR="0082619E">
        <w:rPr>
          <w:rFonts w:eastAsia="標楷體" w:hAnsi="標楷體" w:hint="eastAsia"/>
          <w:sz w:val="28"/>
          <w:szCs w:val="28"/>
        </w:rPr>
        <w:t>進行討論內容，期待能在產官學各界腦力激盪下，提出最有利於我國民眾及相關產業發展的</w:t>
      </w:r>
      <w:r w:rsidR="0082619E" w:rsidRPr="008D7252">
        <w:rPr>
          <w:rFonts w:eastAsia="標楷體" w:hAnsi="標楷體" w:hint="eastAsia"/>
          <w:sz w:val="28"/>
          <w:szCs w:val="28"/>
        </w:rPr>
        <w:t>藥品專利</w:t>
      </w:r>
      <w:r w:rsidR="0082619E">
        <w:rPr>
          <w:rFonts w:eastAsia="標楷體" w:hAnsi="標楷體" w:hint="eastAsia"/>
          <w:sz w:val="28"/>
          <w:szCs w:val="28"/>
        </w:rPr>
        <w:t>及</w:t>
      </w:r>
      <w:r w:rsidR="0082619E" w:rsidRPr="008D7252">
        <w:rPr>
          <w:rFonts w:eastAsia="標楷體" w:hAnsi="標楷體" w:hint="eastAsia"/>
          <w:sz w:val="28"/>
          <w:szCs w:val="28"/>
        </w:rPr>
        <w:t>資料庫</w:t>
      </w:r>
      <w:r w:rsidR="0082619E">
        <w:rPr>
          <w:rFonts w:eastAsia="標楷體" w:hAnsi="標楷體" w:hint="eastAsia"/>
          <w:sz w:val="28"/>
          <w:szCs w:val="28"/>
        </w:rPr>
        <w:t>登錄</w:t>
      </w:r>
      <w:r w:rsidR="0082619E" w:rsidRPr="008D7252">
        <w:rPr>
          <w:rFonts w:eastAsia="標楷體" w:hAnsi="標楷體" w:hint="eastAsia"/>
          <w:sz w:val="28"/>
          <w:szCs w:val="28"/>
        </w:rPr>
        <w:t>制度</w:t>
      </w:r>
      <w:r w:rsidR="0082619E">
        <w:rPr>
          <w:rFonts w:eastAsia="標楷體" w:hAnsi="標楷體" w:hint="eastAsia"/>
          <w:sz w:val="28"/>
          <w:szCs w:val="28"/>
        </w:rPr>
        <w:t>。</w:t>
      </w:r>
      <w:r w:rsidR="0082619E">
        <w:rPr>
          <w:rFonts w:ascii="標楷體" w:eastAsia="標楷體" w:hAnsi="標楷體" w:hint="eastAsia"/>
          <w:sz w:val="28"/>
          <w:szCs w:val="28"/>
        </w:rPr>
        <w:t>這對我國未來藥品產業之發展將有重大影響。</w:t>
      </w:r>
    </w:p>
    <w:p w:rsidR="0082619E" w:rsidRPr="00795DB8" w:rsidRDefault="0082619E" w:rsidP="00703D01">
      <w:pPr>
        <w:snapToGrid w:val="0"/>
        <w:spacing w:beforeLines="50" w:afterLines="50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95DB8">
        <w:rPr>
          <w:rFonts w:ascii="標楷體" w:eastAsia="標楷體" w:hAnsi="標楷體" w:hint="eastAsia"/>
          <w:sz w:val="28"/>
          <w:szCs w:val="28"/>
        </w:rPr>
        <w:t>過去八年多來，我們為了討論新藥</w:t>
      </w:r>
      <w:r w:rsidRPr="008A0D18">
        <w:rPr>
          <w:rFonts w:ascii="標楷體" w:eastAsia="標楷體" w:hAnsi="標楷體" w:hint="eastAsia"/>
          <w:sz w:val="28"/>
          <w:szCs w:val="28"/>
        </w:rPr>
        <w:t>(含臨床試驗及銜接性試驗Bridging study)</w:t>
      </w:r>
      <w:r w:rsidRPr="00795DB8">
        <w:rPr>
          <w:rFonts w:ascii="標楷體" w:eastAsia="標楷體" w:hAnsi="標楷體" w:hint="eastAsia"/>
          <w:sz w:val="28"/>
          <w:szCs w:val="28"/>
        </w:rPr>
        <w:t>、醫療器材、學名藥</w:t>
      </w:r>
      <w:r w:rsidRPr="008A0D18">
        <w:rPr>
          <w:rFonts w:ascii="標楷體" w:eastAsia="標楷體" w:hAnsi="標楷體" w:hint="eastAsia"/>
          <w:sz w:val="28"/>
          <w:szCs w:val="28"/>
        </w:rPr>
        <w:t>及指示用藥、生物製劑(Biological  product)及生技新藥相關之智財、專利法規等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795DB8">
        <w:rPr>
          <w:rFonts w:ascii="標楷體" w:eastAsia="標楷體" w:hAnsi="標楷體" w:hint="eastAsia"/>
          <w:sz w:val="28"/>
          <w:szCs w:val="28"/>
        </w:rPr>
        <w:t>總共舉辦了六十四場論壇，已有</w:t>
      </w:r>
      <w:r>
        <w:rPr>
          <w:rFonts w:ascii="標楷體" w:eastAsia="標楷體" w:hAnsi="標楷體" w:hint="eastAsia"/>
          <w:sz w:val="28"/>
          <w:szCs w:val="28"/>
        </w:rPr>
        <w:t>12,316</w:t>
      </w:r>
      <w:r w:rsidRPr="00795DB8">
        <w:rPr>
          <w:rFonts w:ascii="標楷體" w:eastAsia="標楷體" w:hAnsi="標楷體" w:hint="eastAsia"/>
          <w:sz w:val="28"/>
          <w:szCs w:val="28"/>
        </w:rPr>
        <w:t>位醫藥界菁英參與，其中參加之衛生福利部新藥</w:t>
      </w:r>
      <w:r w:rsidRPr="008A0D18">
        <w:rPr>
          <w:rFonts w:ascii="標楷體" w:eastAsia="標楷體" w:hAnsi="標楷體" w:hint="eastAsia"/>
          <w:sz w:val="28"/>
          <w:szCs w:val="28"/>
        </w:rPr>
        <w:t>審議/諮詢委員、醫藥政官員</w:t>
      </w:r>
      <w:r w:rsidRPr="00795DB8">
        <w:rPr>
          <w:rFonts w:ascii="標楷體" w:eastAsia="標楷體" w:hAnsi="標楷體"/>
          <w:sz w:val="28"/>
          <w:szCs w:val="28"/>
        </w:rPr>
        <w:t>、CDE審查員共有</w:t>
      </w:r>
      <w:r w:rsidRPr="00795DB8">
        <w:rPr>
          <w:rFonts w:ascii="標楷體" w:eastAsia="標楷體" w:hAnsi="標楷體" w:hint="eastAsia"/>
          <w:sz w:val="28"/>
          <w:szCs w:val="28"/>
        </w:rPr>
        <w:t>2,606</w:t>
      </w:r>
      <w:r w:rsidRPr="00795DB8">
        <w:rPr>
          <w:rFonts w:ascii="標楷體" w:eastAsia="標楷體" w:hAnsi="標楷體"/>
          <w:sz w:val="28"/>
          <w:szCs w:val="28"/>
        </w:rPr>
        <w:t>人次。</w:t>
      </w:r>
    </w:p>
    <w:p w:rsidR="00DC6796" w:rsidRPr="009A2A9C" w:rsidRDefault="0082619E" w:rsidP="00DC6796">
      <w:pPr>
        <w:widowControl/>
        <w:spacing w:before="50" w:after="50" w:line="360" w:lineRule="auto"/>
        <w:ind w:firstLineChars="200" w:firstLine="560"/>
        <w:jc w:val="center"/>
        <w:rPr>
          <w:rFonts w:eastAsia="標楷體"/>
          <w:b/>
          <w:sz w:val="48"/>
          <w:szCs w:val="48"/>
          <w:u w:val="single"/>
        </w:rPr>
      </w:pPr>
      <w:r w:rsidRPr="00795DB8">
        <w:rPr>
          <w:rFonts w:ascii="標楷體" w:eastAsia="標楷體" w:hAnsi="標楷體" w:hint="eastAsia"/>
          <w:sz w:val="28"/>
          <w:szCs w:val="28"/>
        </w:rPr>
        <w:t>本次</w:t>
      </w:r>
      <w:r w:rsidRPr="00795DB8">
        <w:rPr>
          <w:rFonts w:ascii="標楷體" w:eastAsia="標楷體" w:hAnsi="標楷體"/>
          <w:sz w:val="28"/>
          <w:szCs w:val="28"/>
        </w:rPr>
        <w:t>論壇講座同時邀集了政府相關單位官員及擁有豐富資歷之醫界、藥界、學界及業界人士一起參與討論</w:t>
      </w:r>
      <w:r w:rsidRPr="00795DB8">
        <w:rPr>
          <w:rFonts w:ascii="標楷體" w:eastAsia="標楷體" w:hAnsi="標楷體" w:hint="eastAsia"/>
          <w:sz w:val="28"/>
          <w:szCs w:val="28"/>
        </w:rPr>
        <w:t>(panel discussion)</w:t>
      </w:r>
      <w:r w:rsidRPr="00795DB8">
        <w:rPr>
          <w:rFonts w:ascii="標楷體" w:eastAsia="標楷體" w:hAnsi="標楷體"/>
          <w:sz w:val="28"/>
          <w:szCs w:val="28"/>
        </w:rPr>
        <w:t>，提供您最專業的諮詢服務。期藉由此一學界、政府、業界之溝通平台提供適度的建言，促使提升我國新藥研發之進程與生技醫藥產業的水準。</w:t>
      </w:r>
      <w:r w:rsidRPr="00795DB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95DB8">
        <w:rPr>
          <w:rFonts w:ascii="標楷體" w:eastAsia="標楷體" w:hAnsi="標楷體"/>
          <w:sz w:val="28"/>
          <w:szCs w:val="28"/>
        </w:rPr>
        <w:t>煩請代為公告及轉發，座位有限歡迎儘早踴躍報名參加。</w:t>
      </w:r>
      <w:r w:rsidR="00950514" w:rsidRPr="00795DB8">
        <w:rPr>
          <w:rFonts w:ascii="標楷體" w:eastAsia="標楷體" w:hAnsi="標楷體"/>
          <w:sz w:val="28"/>
          <w:szCs w:val="28"/>
        </w:rPr>
        <w:br/>
      </w:r>
      <w:r w:rsidR="00414EDF" w:rsidRPr="00414EDF">
        <w:rPr>
          <w:rFonts w:eastAsia="標楷體" w:hAnsi="標楷體"/>
          <w:b/>
          <w:sz w:val="48"/>
          <w:szCs w:val="48"/>
        </w:rPr>
        <w:br w:type="page"/>
      </w:r>
      <w:r w:rsidR="00DC6796" w:rsidRPr="009A2A9C">
        <w:rPr>
          <w:rFonts w:eastAsia="標楷體" w:hAnsi="標楷體" w:hint="eastAsia"/>
          <w:b/>
          <w:sz w:val="48"/>
          <w:szCs w:val="48"/>
          <w:u w:val="single"/>
        </w:rPr>
        <w:lastRenderedPageBreak/>
        <w:t>藥事論壇講座</w:t>
      </w:r>
      <w:r w:rsidR="00DC6796" w:rsidRPr="009A2A9C">
        <w:rPr>
          <w:rFonts w:eastAsia="標楷體"/>
          <w:b/>
          <w:sz w:val="48"/>
          <w:szCs w:val="48"/>
          <w:u w:val="single"/>
        </w:rPr>
        <w:t>(</w:t>
      </w:r>
      <w:r w:rsidR="00DC6796" w:rsidRPr="009A2A9C">
        <w:rPr>
          <w:rFonts w:eastAsia="標楷體" w:hAnsi="標楷體" w:hint="eastAsia"/>
          <w:b/>
          <w:sz w:val="48"/>
          <w:szCs w:val="48"/>
          <w:u w:val="single"/>
        </w:rPr>
        <w:t>第</w:t>
      </w:r>
      <w:r w:rsidR="00DC6796">
        <w:rPr>
          <w:rFonts w:eastAsia="標楷體" w:hAnsi="標楷體" w:hint="eastAsia"/>
          <w:b/>
          <w:sz w:val="48"/>
          <w:szCs w:val="48"/>
          <w:u w:val="single"/>
        </w:rPr>
        <w:t>六十五</w:t>
      </w:r>
      <w:r w:rsidR="00DC6796" w:rsidRPr="009A2A9C">
        <w:rPr>
          <w:rFonts w:eastAsia="標楷體" w:hAnsi="標楷體" w:hint="eastAsia"/>
          <w:b/>
          <w:sz w:val="48"/>
          <w:szCs w:val="48"/>
          <w:u w:val="single"/>
        </w:rPr>
        <w:t>屆</w:t>
      </w:r>
      <w:r w:rsidR="00DC6796" w:rsidRPr="009A2A9C">
        <w:rPr>
          <w:rFonts w:eastAsia="標楷體"/>
          <w:b/>
          <w:sz w:val="48"/>
          <w:szCs w:val="48"/>
          <w:u w:val="single"/>
        </w:rPr>
        <w:t>)</w:t>
      </w:r>
    </w:p>
    <w:p w:rsidR="00DC6796" w:rsidRPr="00A16EE3" w:rsidRDefault="00DC6796" w:rsidP="00DC6796">
      <w:pPr>
        <w:spacing w:line="500" w:lineRule="exact"/>
        <w:ind w:leftChars="-78" w:left="-187"/>
        <w:jc w:val="center"/>
        <w:rPr>
          <w:rFonts w:eastAsia="標楷體"/>
          <w:b/>
          <w:color w:val="000000"/>
          <w:sz w:val="44"/>
          <w:szCs w:val="44"/>
        </w:rPr>
      </w:pPr>
      <w:r>
        <w:rPr>
          <w:rFonts w:eastAsia="標楷體" w:hint="eastAsia"/>
          <w:b/>
          <w:sz w:val="44"/>
          <w:szCs w:val="44"/>
        </w:rPr>
        <w:t>我國藥品專利登錄表格之建立說明</w:t>
      </w:r>
      <w:r>
        <w:rPr>
          <w:rFonts w:eastAsia="標楷體" w:hint="eastAsia"/>
          <w:b/>
          <w:color w:val="000000"/>
          <w:sz w:val="44"/>
          <w:szCs w:val="44"/>
        </w:rPr>
        <w:t>研討會</w:t>
      </w:r>
    </w:p>
    <w:p w:rsidR="00DC6796" w:rsidRPr="00486C4C" w:rsidRDefault="00DC6796" w:rsidP="00DC6796">
      <w:pPr>
        <w:spacing w:line="300" w:lineRule="exact"/>
        <w:jc w:val="center"/>
        <w:rPr>
          <w:rFonts w:eastAsia="標楷體" w:hAnsi="標楷體"/>
          <w:sz w:val="20"/>
          <w:szCs w:val="20"/>
        </w:rPr>
      </w:pPr>
    </w:p>
    <w:p w:rsidR="00DC6796" w:rsidRPr="00E05F3A" w:rsidRDefault="00DC6796" w:rsidP="00DC6796">
      <w:pPr>
        <w:spacing w:line="300" w:lineRule="exact"/>
        <w:ind w:left="1260" w:hangingChars="630" w:hanging="1260"/>
        <w:rPr>
          <w:rFonts w:ascii="Calibri" w:eastAsia="標楷體" w:hAnsi="標楷體"/>
          <w:color w:val="000000"/>
          <w:sz w:val="22"/>
        </w:rPr>
      </w:pPr>
      <w:r w:rsidRPr="002D23D2">
        <w:rPr>
          <w:rFonts w:eastAsia="標楷體" w:hAnsi="標楷體" w:hint="eastAsia"/>
          <w:sz w:val="20"/>
          <w:szCs w:val="20"/>
        </w:rPr>
        <w:t>＊</w:t>
      </w:r>
      <w:r w:rsidRPr="002D23D2">
        <w:rPr>
          <w:rFonts w:eastAsia="標楷體"/>
          <w:sz w:val="20"/>
          <w:szCs w:val="20"/>
        </w:rPr>
        <w:t xml:space="preserve"> </w:t>
      </w:r>
      <w:r w:rsidRPr="002D23D2">
        <w:rPr>
          <w:rFonts w:eastAsia="標楷體" w:hAnsi="標楷體" w:hint="eastAsia"/>
          <w:sz w:val="20"/>
          <w:szCs w:val="20"/>
        </w:rPr>
        <w:t>講座時間：</w:t>
      </w:r>
      <w:r w:rsidRPr="00E05F3A">
        <w:rPr>
          <w:rFonts w:ascii="Calibri" w:eastAsia="標楷體" w:hAnsi="標楷體"/>
          <w:color w:val="000000"/>
          <w:sz w:val="22"/>
        </w:rPr>
        <w:t>1</w:t>
      </w:r>
      <w:r>
        <w:rPr>
          <w:rFonts w:ascii="Calibri" w:eastAsia="標楷體" w:hAnsi="標楷體" w:hint="eastAsia"/>
          <w:color w:val="000000"/>
          <w:sz w:val="22"/>
        </w:rPr>
        <w:t>04</w:t>
      </w:r>
      <w:r w:rsidRPr="00E05F3A">
        <w:rPr>
          <w:rFonts w:ascii="Calibri" w:eastAsia="標楷體" w:hAnsi="標楷體" w:hint="eastAsia"/>
          <w:color w:val="000000"/>
          <w:sz w:val="22"/>
        </w:rPr>
        <w:t>年</w:t>
      </w:r>
      <w:r>
        <w:rPr>
          <w:rFonts w:ascii="Calibri" w:eastAsia="標楷體" w:hAnsi="標楷體"/>
          <w:color w:val="000000"/>
          <w:sz w:val="22"/>
        </w:rPr>
        <w:t xml:space="preserve"> </w:t>
      </w:r>
      <w:r>
        <w:rPr>
          <w:rFonts w:ascii="Calibri" w:eastAsia="標楷體" w:hAnsi="標楷體" w:hint="eastAsia"/>
          <w:color w:val="000000"/>
          <w:sz w:val="22"/>
        </w:rPr>
        <w:t>3</w:t>
      </w:r>
      <w:r w:rsidRPr="00E05F3A">
        <w:rPr>
          <w:rFonts w:ascii="Calibri" w:eastAsia="標楷體" w:hAnsi="標楷體"/>
          <w:color w:val="000000"/>
          <w:sz w:val="22"/>
        </w:rPr>
        <w:t xml:space="preserve"> </w:t>
      </w:r>
      <w:r w:rsidRPr="00E05F3A">
        <w:rPr>
          <w:rFonts w:ascii="Calibri" w:eastAsia="標楷體" w:hAnsi="標楷體" w:hint="eastAsia"/>
          <w:color w:val="000000"/>
          <w:sz w:val="22"/>
        </w:rPr>
        <w:t>月</w:t>
      </w:r>
      <w:r w:rsidRPr="00E05F3A">
        <w:rPr>
          <w:rFonts w:ascii="Calibri" w:eastAsia="標楷體" w:hAnsi="標楷體"/>
          <w:color w:val="000000"/>
          <w:sz w:val="22"/>
        </w:rPr>
        <w:t xml:space="preserve"> </w:t>
      </w:r>
      <w:r>
        <w:rPr>
          <w:rFonts w:ascii="Calibri" w:eastAsia="標楷體" w:hAnsi="標楷體" w:hint="eastAsia"/>
          <w:color w:val="000000"/>
          <w:sz w:val="22"/>
        </w:rPr>
        <w:t>19</w:t>
      </w:r>
      <w:r w:rsidRPr="00E05F3A">
        <w:rPr>
          <w:rFonts w:ascii="Calibri" w:eastAsia="標楷體" w:hAnsi="標楷體"/>
          <w:color w:val="000000"/>
          <w:sz w:val="22"/>
        </w:rPr>
        <w:t xml:space="preserve"> </w:t>
      </w:r>
      <w:r w:rsidRPr="00E05F3A">
        <w:rPr>
          <w:rFonts w:ascii="Calibri" w:eastAsia="標楷體" w:hAnsi="標楷體" w:hint="eastAsia"/>
          <w:color w:val="000000"/>
          <w:sz w:val="22"/>
        </w:rPr>
        <w:t>日</w:t>
      </w:r>
      <w:r w:rsidRPr="00E05F3A">
        <w:rPr>
          <w:rFonts w:ascii="Calibri" w:eastAsia="標楷體" w:hAnsi="標楷體"/>
          <w:color w:val="000000"/>
          <w:sz w:val="22"/>
        </w:rPr>
        <w:t xml:space="preserve">  </w:t>
      </w:r>
      <w:r w:rsidRPr="00E05F3A">
        <w:rPr>
          <w:rFonts w:ascii="Calibri" w:eastAsia="標楷體" w:hAnsi="標楷體" w:hint="eastAsia"/>
          <w:color w:val="000000"/>
          <w:sz w:val="22"/>
        </w:rPr>
        <w:t>星期</w:t>
      </w:r>
      <w:r>
        <w:rPr>
          <w:rFonts w:ascii="Calibri" w:eastAsia="標楷體" w:hAnsi="標楷體" w:hint="eastAsia"/>
          <w:color w:val="000000"/>
          <w:sz w:val="22"/>
        </w:rPr>
        <w:t>四</w:t>
      </w:r>
      <w:r w:rsidRPr="00E05F3A">
        <w:rPr>
          <w:rFonts w:ascii="Calibri" w:eastAsia="標楷體" w:hAnsi="標楷體"/>
          <w:color w:val="000000"/>
          <w:sz w:val="22"/>
        </w:rPr>
        <w:t xml:space="preserve">  </w:t>
      </w:r>
      <w:r w:rsidRPr="00E05F3A">
        <w:rPr>
          <w:rFonts w:ascii="Calibri" w:eastAsia="標楷體" w:hAnsi="標楷體" w:hint="eastAsia"/>
          <w:color w:val="000000"/>
          <w:sz w:val="22"/>
        </w:rPr>
        <w:t xml:space="preserve"> </w:t>
      </w:r>
      <w:r>
        <w:rPr>
          <w:rFonts w:ascii="Calibri" w:eastAsia="標楷體" w:hAnsi="標楷體" w:hint="eastAsia"/>
          <w:color w:val="000000"/>
          <w:sz w:val="22"/>
        </w:rPr>
        <w:t>下</w:t>
      </w:r>
      <w:r w:rsidRPr="00E05F3A">
        <w:rPr>
          <w:rFonts w:ascii="Calibri" w:eastAsia="標楷體" w:hAnsi="標楷體" w:hint="eastAsia"/>
          <w:color w:val="000000"/>
          <w:sz w:val="22"/>
        </w:rPr>
        <w:t>午</w:t>
      </w:r>
      <w:r w:rsidRPr="00E05F3A">
        <w:rPr>
          <w:rFonts w:ascii="Calibri" w:eastAsia="標楷體" w:hAnsi="標楷體" w:hint="eastAsia"/>
          <w:color w:val="000000"/>
          <w:sz w:val="22"/>
        </w:rPr>
        <w:t xml:space="preserve"> </w:t>
      </w:r>
      <w:r>
        <w:rPr>
          <w:rFonts w:ascii="Calibri" w:eastAsia="標楷體" w:hAnsi="標楷體" w:hint="eastAsia"/>
          <w:color w:val="000000"/>
          <w:sz w:val="22"/>
        </w:rPr>
        <w:t>13:3</w:t>
      </w:r>
      <w:r w:rsidRPr="00E05F3A">
        <w:rPr>
          <w:rFonts w:ascii="Calibri" w:eastAsia="標楷體" w:hAnsi="標楷體" w:hint="eastAsia"/>
          <w:color w:val="000000"/>
          <w:sz w:val="22"/>
        </w:rPr>
        <w:t>0~</w:t>
      </w:r>
      <w:r>
        <w:rPr>
          <w:rFonts w:ascii="Calibri" w:eastAsia="標楷體" w:hAnsi="標楷體" w:hint="eastAsia"/>
          <w:color w:val="000000"/>
          <w:sz w:val="22"/>
        </w:rPr>
        <w:t>17</w:t>
      </w:r>
      <w:r w:rsidRPr="00E05F3A">
        <w:rPr>
          <w:rFonts w:ascii="Calibri" w:eastAsia="標楷體" w:hAnsi="標楷體" w:hint="eastAsia"/>
          <w:color w:val="000000"/>
          <w:sz w:val="22"/>
        </w:rPr>
        <w:t>:00</w:t>
      </w:r>
    </w:p>
    <w:p w:rsidR="00DC6796" w:rsidRPr="000B7E8C" w:rsidRDefault="00DC6796" w:rsidP="00DC6796">
      <w:pPr>
        <w:spacing w:line="300" w:lineRule="exact"/>
        <w:ind w:left="1386" w:hangingChars="630" w:hanging="1386"/>
        <w:rPr>
          <w:rFonts w:ascii="Calibri" w:eastAsia="標楷體" w:hAnsi="標楷體"/>
          <w:color w:val="000000"/>
          <w:sz w:val="22"/>
        </w:rPr>
      </w:pPr>
      <w:r w:rsidRPr="00E05F3A">
        <w:rPr>
          <w:rFonts w:ascii="Calibri" w:eastAsia="標楷體" w:hAnsi="標楷體" w:hint="eastAsia"/>
          <w:color w:val="000000"/>
          <w:sz w:val="22"/>
        </w:rPr>
        <w:t>＊</w:t>
      </w:r>
      <w:r w:rsidRPr="00E05F3A">
        <w:rPr>
          <w:rFonts w:ascii="Calibri" w:eastAsia="標楷體" w:hAnsi="標楷體"/>
          <w:color w:val="000000"/>
          <w:sz w:val="22"/>
        </w:rPr>
        <w:t xml:space="preserve"> </w:t>
      </w:r>
      <w:r w:rsidRPr="00E05F3A">
        <w:rPr>
          <w:rFonts w:ascii="Calibri" w:eastAsia="標楷體" w:hAnsi="標楷體" w:hint="eastAsia"/>
          <w:color w:val="000000"/>
          <w:sz w:val="22"/>
        </w:rPr>
        <w:t>講座地點：</w:t>
      </w:r>
      <w:r>
        <w:rPr>
          <w:rFonts w:ascii="Calibri" w:eastAsia="標楷體" w:hAnsi="標楷體" w:hint="eastAsia"/>
          <w:color w:val="000000"/>
          <w:sz w:val="22"/>
        </w:rPr>
        <w:t>三軍總醫院第一演講廳</w:t>
      </w:r>
      <w:r w:rsidRPr="000B7E8C">
        <w:rPr>
          <w:rFonts w:ascii="Calibri" w:eastAsia="標楷體" w:hAnsi="標楷體" w:hint="eastAsia"/>
          <w:color w:val="000000"/>
          <w:sz w:val="22"/>
        </w:rPr>
        <w:t>(</w:t>
      </w:r>
      <w:r w:rsidRPr="000B7E8C">
        <w:rPr>
          <w:rFonts w:ascii="Calibri" w:eastAsia="標楷體" w:hAnsi="標楷體" w:hint="eastAsia"/>
          <w:color w:val="000000"/>
          <w:sz w:val="22"/>
        </w:rPr>
        <w:t>台北市內湖區成功路二段</w:t>
      </w:r>
      <w:r w:rsidRPr="000B7E8C">
        <w:rPr>
          <w:rFonts w:ascii="Calibri" w:eastAsia="標楷體" w:hAnsi="標楷體" w:hint="eastAsia"/>
          <w:color w:val="000000"/>
          <w:sz w:val="22"/>
        </w:rPr>
        <w:t>325</w:t>
      </w:r>
      <w:r w:rsidRPr="000B7E8C">
        <w:rPr>
          <w:rFonts w:ascii="Calibri" w:eastAsia="標楷體" w:hAnsi="標楷體" w:hint="eastAsia"/>
          <w:color w:val="000000"/>
          <w:sz w:val="22"/>
        </w:rPr>
        <w:t>號地下一樓</w:t>
      </w:r>
      <w:r w:rsidRPr="000B7E8C">
        <w:rPr>
          <w:rFonts w:ascii="Calibri" w:eastAsia="標楷體" w:hAnsi="標楷體" w:hint="eastAsia"/>
          <w:color w:val="000000"/>
          <w:sz w:val="22"/>
        </w:rPr>
        <w:t>)</w:t>
      </w:r>
    </w:p>
    <w:p w:rsidR="00DC6796" w:rsidRPr="00E05F3A" w:rsidRDefault="00DC6796" w:rsidP="00DC6796">
      <w:pPr>
        <w:spacing w:line="300" w:lineRule="exact"/>
        <w:ind w:left="1386" w:hangingChars="630" w:hanging="1386"/>
        <w:rPr>
          <w:rFonts w:ascii="Calibri" w:eastAsia="標楷體" w:hAnsi="標楷體"/>
          <w:color w:val="000000"/>
          <w:sz w:val="22"/>
        </w:rPr>
      </w:pPr>
      <w:r w:rsidRPr="00E05F3A">
        <w:rPr>
          <w:rFonts w:ascii="Calibri" w:eastAsia="標楷體" w:hAnsi="標楷體" w:hint="eastAsia"/>
          <w:color w:val="000000"/>
          <w:sz w:val="22"/>
        </w:rPr>
        <w:t>＊</w:t>
      </w:r>
      <w:r w:rsidRPr="00E05F3A">
        <w:rPr>
          <w:rFonts w:ascii="Calibri" w:eastAsia="標楷體" w:hAnsi="標楷體"/>
          <w:color w:val="000000"/>
          <w:sz w:val="22"/>
        </w:rPr>
        <w:t xml:space="preserve"> </w:t>
      </w:r>
      <w:r w:rsidRPr="00E05F3A">
        <w:rPr>
          <w:rFonts w:ascii="Calibri" w:eastAsia="標楷體" w:hAnsi="標楷體" w:hint="eastAsia"/>
          <w:color w:val="000000"/>
          <w:sz w:val="22"/>
        </w:rPr>
        <w:t>主辦單位：</w:t>
      </w:r>
      <w:r w:rsidRPr="00935938">
        <w:rPr>
          <w:rFonts w:ascii="Calibri" w:eastAsia="標楷體" w:hAnsi="標楷體" w:hint="eastAsia"/>
          <w:color w:val="000000"/>
          <w:sz w:val="22"/>
        </w:rPr>
        <w:t>衛生</w:t>
      </w:r>
      <w:r>
        <w:rPr>
          <w:rFonts w:ascii="Calibri" w:eastAsia="標楷體" w:hAnsi="標楷體" w:hint="eastAsia"/>
          <w:color w:val="000000"/>
          <w:sz w:val="22"/>
        </w:rPr>
        <w:t>福利部</w:t>
      </w:r>
    </w:p>
    <w:p w:rsidR="00DC6796" w:rsidRPr="00E05F3A" w:rsidRDefault="00DC6796" w:rsidP="00DC6796">
      <w:pPr>
        <w:spacing w:line="300" w:lineRule="exact"/>
        <w:ind w:left="1386" w:hangingChars="630" w:hanging="1386"/>
        <w:rPr>
          <w:rFonts w:ascii="Calibri" w:eastAsia="標楷體" w:hAnsi="標楷體"/>
          <w:color w:val="000000"/>
          <w:sz w:val="22"/>
        </w:rPr>
      </w:pPr>
      <w:r w:rsidRPr="00E05F3A">
        <w:rPr>
          <w:rFonts w:ascii="Calibri" w:eastAsia="標楷體" w:hAnsi="標楷體" w:hint="eastAsia"/>
          <w:color w:val="000000"/>
          <w:sz w:val="22"/>
        </w:rPr>
        <w:t>＊</w:t>
      </w:r>
      <w:r w:rsidRPr="00E05F3A">
        <w:rPr>
          <w:rFonts w:ascii="Calibri" w:eastAsia="標楷體" w:hAnsi="標楷體"/>
          <w:color w:val="000000"/>
          <w:sz w:val="22"/>
        </w:rPr>
        <w:t xml:space="preserve"> </w:t>
      </w:r>
      <w:r w:rsidRPr="00E05F3A">
        <w:rPr>
          <w:rFonts w:ascii="Calibri" w:eastAsia="標楷體" w:hAnsi="標楷體" w:hint="eastAsia"/>
          <w:color w:val="000000"/>
          <w:sz w:val="22"/>
        </w:rPr>
        <w:t>協辦單位：</w:t>
      </w:r>
      <w:r w:rsidRPr="00064281">
        <w:rPr>
          <w:rFonts w:ascii="Calibri" w:eastAsia="標楷體" w:hAnsi="標楷體" w:hint="eastAsia"/>
          <w:color w:val="000000"/>
          <w:sz w:val="22"/>
        </w:rPr>
        <w:t>社團法人臺灣臨床藥學會</w:t>
      </w:r>
    </w:p>
    <w:p w:rsidR="00DC6796" w:rsidRPr="00E05F3A" w:rsidRDefault="00DC6796" w:rsidP="00DC6796">
      <w:pPr>
        <w:spacing w:line="300" w:lineRule="exact"/>
        <w:ind w:left="1386" w:hangingChars="630" w:hanging="1386"/>
        <w:rPr>
          <w:rFonts w:ascii="Calibri" w:eastAsia="標楷體" w:hAnsi="標楷體"/>
          <w:color w:val="000000"/>
          <w:sz w:val="22"/>
        </w:rPr>
      </w:pPr>
      <w:r w:rsidRPr="00E05F3A">
        <w:rPr>
          <w:rFonts w:ascii="Calibri" w:eastAsia="標楷體" w:hAnsi="標楷體" w:hint="eastAsia"/>
          <w:color w:val="000000"/>
          <w:sz w:val="22"/>
        </w:rPr>
        <w:t>＊</w:t>
      </w:r>
      <w:r w:rsidRPr="00E05F3A">
        <w:rPr>
          <w:rFonts w:ascii="Calibri" w:eastAsia="標楷體" w:hAnsi="標楷體"/>
          <w:color w:val="000000"/>
          <w:sz w:val="22"/>
        </w:rPr>
        <w:t xml:space="preserve"> </w:t>
      </w:r>
      <w:r w:rsidRPr="00E05F3A">
        <w:rPr>
          <w:rFonts w:ascii="Calibri" w:eastAsia="標楷體" w:hAnsi="標楷體" w:hint="eastAsia"/>
          <w:color w:val="000000"/>
          <w:sz w:val="22"/>
        </w:rPr>
        <w:t>承辦單位：</w:t>
      </w:r>
      <w:r w:rsidRPr="00064281">
        <w:rPr>
          <w:rFonts w:ascii="Calibri" w:eastAsia="標楷體" w:hAnsi="標楷體" w:hint="eastAsia"/>
          <w:color w:val="000000"/>
          <w:sz w:val="22"/>
        </w:rPr>
        <w:t>社團法人台灣藥物品質協會、國防醫學院</w:t>
      </w:r>
    </w:p>
    <w:p w:rsidR="00DC6796" w:rsidRPr="002D23D2" w:rsidRDefault="00DC6796" w:rsidP="00DC6796">
      <w:pPr>
        <w:spacing w:line="460" w:lineRule="exact"/>
        <w:jc w:val="center"/>
        <w:rPr>
          <w:rFonts w:eastAsia="標楷體"/>
          <w:b/>
          <w:bCs/>
          <w:sz w:val="28"/>
          <w:szCs w:val="28"/>
        </w:rPr>
      </w:pPr>
      <w:r w:rsidRPr="002D23D2">
        <w:rPr>
          <w:rFonts w:eastAsia="標楷體" w:hAnsi="標楷體" w:hint="eastAsia"/>
          <w:b/>
          <w:bCs/>
          <w:sz w:val="28"/>
          <w:szCs w:val="28"/>
        </w:rPr>
        <w:t>時</w:t>
      </w:r>
      <w:r w:rsidRPr="002D23D2">
        <w:rPr>
          <w:rFonts w:eastAsia="標楷體"/>
          <w:b/>
          <w:bCs/>
          <w:sz w:val="28"/>
          <w:szCs w:val="28"/>
        </w:rPr>
        <w:t xml:space="preserve">  </w:t>
      </w:r>
      <w:r w:rsidRPr="002D23D2">
        <w:rPr>
          <w:rFonts w:eastAsia="標楷體" w:hAnsi="標楷體" w:hint="eastAsia"/>
          <w:b/>
          <w:bCs/>
          <w:sz w:val="28"/>
          <w:szCs w:val="28"/>
        </w:rPr>
        <w:t>間</w:t>
      </w:r>
      <w:r w:rsidRPr="002D23D2">
        <w:rPr>
          <w:rFonts w:eastAsia="標楷體"/>
          <w:b/>
          <w:bCs/>
          <w:sz w:val="28"/>
          <w:szCs w:val="28"/>
        </w:rPr>
        <w:t xml:space="preserve">  </w:t>
      </w:r>
      <w:r w:rsidRPr="002D23D2">
        <w:rPr>
          <w:rFonts w:eastAsia="標楷體" w:hAnsi="標楷體" w:hint="eastAsia"/>
          <w:b/>
          <w:bCs/>
          <w:sz w:val="28"/>
          <w:szCs w:val="28"/>
        </w:rPr>
        <w:t>表</w:t>
      </w:r>
    </w:p>
    <w:tbl>
      <w:tblPr>
        <w:tblW w:w="11148" w:type="dxa"/>
        <w:jc w:val="center"/>
        <w:tblInd w:w="-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1E0"/>
      </w:tblPr>
      <w:tblGrid>
        <w:gridCol w:w="1437"/>
        <w:gridCol w:w="1402"/>
        <w:gridCol w:w="2082"/>
        <w:gridCol w:w="3500"/>
        <w:gridCol w:w="2727"/>
      </w:tblGrid>
      <w:tr w:rsidR="00DC6796" w:rsidRPr="002D23D2" w:rsidTr="00F52823">
        <w:trPr>
          <w:trHeight w:val="226"/>
          <w:jc w:val="center"/>
        </w:trPr>
        <w:tc>
          <w:tcPr>
            <w:tcW w:w="1437" w:type="dxa"/>
            <w:shd w:val="clear" w:color="auto" w:fill="E0E0E0"/>
            <w:vAlign w:val="center"/>
          </w:tcPr>
          <w:p w:rsidR="00DC6796" w:rsidRPr="002D23D2" w:rsidRDefault="00DC6796" w:rsidP="00F52823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2D23D2">
              <w:rPr>
                <w:rFonts w:eastAsia="標楷體" w:hAnsi="標楷體" w:hint="eastAsia"/>
                <w:sz w:val="22"/>
              </w:rPr>
              <w:t>時間</w:t>
            </w:r>
          </w:p>
        </w:tc>
        <w:tc>
          <w:tcPr>
            <w:tcW w:w="3484" w:type="dxa"/>
            <w:gridSpan w:val="2"/>
            <w:shd w:val="clear" w:color="auto" w:fill="E0E0E0"/>
            <w:vAlign w:val="center"/>
          </w:tcPr>
          <w:p w:rsidR="00DC6796" w:rsidRPr="002D23D2" w:rsidRDefault="00DC6796" w:rsidP="00F52823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2D23D2">
              <w:rPr>
                <w:rFonts w:eastAsia="標楷體" w:hAnsi="標楷體" w:hint="eastAsia"/>
                <w:sz w:val="22"/>
              </w:rPr>
              <w:t>內容</w:t>
            </w:r>
          </w:p>
        </w:tc>
        <w:tc>
          <w:tcPr>
            <w:tcW w:w="6227" w:type="dxa"/>
            <w:gridSpan w:val="2"/>
            <w:shd w:val="clear" w:color="auto" w:fill="E0E0E0"/>
            <w:vAlign w:val="center"/>
          </w:tcPr>
          <w:p w:rsidR="00DC6796" w:rsidRPr="002D23D2" w:rsidRDefault="00DC6796" w:rsidP="00F52823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2D23D2">
              <w:rPr>
                <w:rFonts w:eastAsia="標楷體" w:hAnsi="標楷體" w:hint="eastAsia"/>
                <w:sz w:val="22"/>
              </w:rPr>
              <w:t>致詞</w:t>
            </w:r>
            <w:r w:rsidRPr="002D23D2">
              <w:rPr>
                <w:rFonts w:eastAsia="標楷體"/>
                <w:sz w:val="22"/>
              </w:rPr>
              <w:t>/</w:t>
            </w:r>
            <w:r w:rsidRPr="002D23D2">
              <w:rPr>
                <w:rFonts w:eastAsia="標楷體" w:hAnsi="標楷體" w:hint="eastAsia"/>
                <w:sz w:val="22"/>
              </w:rPr>
              <w:t>課程介紹</w:t>
            </w:r>
            <w:r w:rsidRPr="002D23D2">
              <w:rPr>
                <w:rFonts w:eastAsia="標楷體"/>
                <w:sz w:val="22"/>
              </w:rPr>
              <w:t>/</w:t>
            </w:r>
            <w:r w:rsidRPr="002D23D2">
              <w:rPr>
                <w:rFonts w:eastAsia="標楷體" w:hAnsi="標楷體" w:hint="eastAsia"/>
                <w:sz w:val="22"/>
              </w:rPr>
              <w:t>演講</w:t>
            </w:r>
            <w:r w:rsidRPr="002D23D2">
              <w:rPr>
                <w:rFonts w:eastAsia="標楷體"/>
                <w:sz w:val="22"/>
              </w:rPr>
              <w:t>/</w:t>
            </w:r>
            <w:r w:rsidRPr="002D23D2">
              <w:rPr>
                <w:rFonts w:eastAsia="標楷體" w:hAnsi="標楷體" w:hint="eastAsia"/>
                <w:sz w:val="22"/>
              </w:rPr>
              <w:t>討論</w:t>
            </w:r>
          </w:p>
        </w:tc>
      </w:tr>
      <w:tr w:rsidR="00DC6796" w:rsidRPr="002D23D2" w:rsidTr="00F52823">
        <w:trPr>
          <w:trHeight w:val="366"/>
          <w:jc w:val="center"/>
        </w:trPr>
        <w:tc>
          <w:tcPr>
            <w:tcW w:w="1437" w:type="dxa"/>
            <w:shd w:val="clear" w:color="auto" w:fill="E0E0E0"/>
            <w:vAlign w:val="center"/>
          </w:tcPr>
          <w:p w:rsidR="00DC6796" w:rsidRPr="002D23D2" w:rsidRDefault="00DC6796" w:rsidP="00F52823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13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0</w:t>
            </w:r>
            <w:r>
              <w:rPr>
                <w:rFonts w:eastAsia="標楷體"/>
                <w:sz w:val="22"/>
              </w:rPr>
              <w:t>0~</w:t>
            </w:r>
            <w:r>
              <w:rPr>
                <w:rFonts w:eastAsia="標楷體" w:hint="eastAsia"/>
                <w:sz w:val="22"/>
              </w:rPr>
              <w:t>13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/>
                <w:sz w:val="22"/>
              </w:rPr>
              <w:t>0</w:t>
            </w:r>
          </w:p>
        </w:tc>
        <w:tc>
          <w:tcPr>
            <w:tcW w:w="9711" w:type="dxa"/>
            <w:gridSpan w:val="4"/>
            <w:vAlign w:val="center"/>
          </w:tcPr>
          <w:p w:rsidR="00DC6796" w:rsidRPr="00EE0F52" w:rsidRDefault="00DC6796" w:rsidP="00F52823">
            <w:pPr>
              <w:spacing w:line="280" w:lineRule="exact"/>
              <w:jc w:val="both"/>
              <w:rPr>
                <w:rFonts w:eastAsia="標楷體"/>
                <w:sz w:val="22"/>
              </w:rPr>
            </w:pPr>
            <w:r w:rsidRPr="00EE0F52">
              <w:rPr>
                <w:rFonts w:eastAsia="標楷體" w:hAnsi="標楷體" w:hint="eastAsia"/>
                <w:sz w:val="22"/>
              </w:rPr>
              <w:t>報到</w:t>
            </w:r>
          </w:p>
        </w:tc>
      </w:tr>
      <w:tr w:rsidR="00DC6796" w:rsidRPr="002D23D2" w:rsidTr="00F52823">
        <w:trPr>
          <w:trHeight w:val="315"/>
          <w:jc w:val="center"/>
        </w:trPr>
        <w:tc>
          <w:tcPr>
            <w:tcW w:w="1437" w:type="dxa"/>
            <w:vMerge w:val="restart"/>
            <w:shd w:val="clear" w:color="auto" w:fill="E0E0E0"/>
            <w:vAlign w:val="center"/>
          </w:tcPr>
          <w:p w:rsidR="00DC6796" w:rsidRPr="002D23D2" w:rsidRDefault="00DC6796" w:rsidP="00F5282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13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/>
                <w:sz w:val="22"/>
              </w:rPr>
              <w:t>0-</w:t>
            </w:r>
            <w:r>
              <w:rPr>
                <w:rFonts w:eastAsia="標楷體" w:hint="eastAsia"/>
                <w:sz w:val="22"/>
              </w:rPr>
              <w:t>13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4</w:t>
            </w:r>
            <w:r>
              <w:rPr>
                <w:rFonts w:eastAsia="標楷體"/>
                <w:sz w:val="22"/>
              </w:rPr>
              <w:t>0</w:t>
            </w:r>
          </w:p>
        </w:tc>
        <w:tc>
          <w:tcPr>
            <w:tcW w:w="3484" w:type="dxa"/>
            <w:gridSpan w:val="2"/>
            <w:vMerge w:val="restart"/>
            <w:vAlign w:val="center"/>
          </w:tcPr>
          <w:p w:rsidR="00DC6796" w:rsidRPr="00BF606D" w:rsidRDefault="00DC6796" w:rsidP="00F52823">
            <w:pPr>
              <w:spacing w:line="240" w:lineRule="exact"/>
              <w:ind w:rightChars="-171" w:right="-410"/>
              <w:jc w:val="both"/>
              <w:rPr>
                <w:rFonts w:eastAsia="標楷體"/>
                <w:sz w:val="22"/>
              </w:rPr>
            </w:pPr>
            <w:r w:rsidRPr="00BF606D">
              <w:rPr>
                <w:rFonts w:eastAsia="標楷體" w:hAnsi="標楷體" w:hint="eastAsia"/>
                <w:sz w:val="22"/>
              </w:rPr>
              <w:t>開幕致詞</w:t>
            </w:r>
            <w:r w:rsidRPr="00BF606D">
              <w:rPr>
                <w:rFonts w:eastAsia="標楷體"/>
                <w:sz w:val="22"/>
              </w:rPr>
              <w:t>/</w:t>
            </w:r>
            <w:r w:rsidRPr="00BF606D">
              <w:rPr>
                <w:rFonts w:eastAsia="標楷體" w:hAnsi="標楷體" w:hint="eastAsia"/>
                <w:sz w:val="22"/>
              </w:rPr>
              <w:t>課程介紹</w:t>
            </w:r>
          </w:p>
        </w:tc>
        <w:tc>
          <w:tcPr>
            <w:tcW w:w="3500" w:type="dxa"/>
            <w:vAlign w:val="center"/>
          </w:tcPr>
          <w:p w:rsidR="00DC6796" w:rsidRPr="00BF606D" w:rsidRDefault="00DC6796" w:rsidP="00F52823">
            <w:pPr>
              <w:spacing w:before="100" w:beforeAutospacing="1" w:after="100" w:afterAutospacing="1" w:line="240" w:lineRule="exact"/>
              <w:rPr>
                <w:rFonts w:eastAsia="標楷體"/>
                <w:sz w:val="22"/>
              </w:rPr>
            </w:pPr>
            <w:r w:rsidRPr="00BF606D">
              <w:rPr>
                <w:rFonts w:eastAsia="標楷體" w:hAnsi="標楷體" w:hint="eastAsia"/>
                <w:sz w:val="22"/>
              </w:rPr>
              <w:t>致詞者</w:t>
            </w:r>
            <w:r w:rsidRPr="00BF606D">
              <w:rPr>
                <w:rFonts w:eastAsia="標楷體"/>
                <w:sz w:val="22"/>
              </w:rPr>
              <w:t>/</w:t>
            </w:r>
            <w:r w:rsidRPr="00BF606D">
              <w:rPr>
                <w:rFonts w:eastAsia="標楷體" w:hAnsi="標楷體" w:hint="eastAsia"/>
                <w:sz w:val="22"/>
              </w:rPr>
              <w:t>演講者</w:t>
            </w:r>
            <w:r w:rsidRPr="00BF606D">
              <w:rPr>
                <w:rFonts w:eastAsia="標楷體"/>
                <w:sz w:val="22"/>
              </w:rPr>
              <w:t>/</w:t>
            </w:r>
            <w:r w:rsidRPr="00BF606D">
              <w:rPr>
                <w:rFonts w:eastAsia="標楷體" w:hAnsi="標楷體" w:hint="eastAsia"/>
                <w:sz w:val="22"/>
              </w:rPr>
              <w:t>討論者</w:t>
            </w:r>
          </w:p>
        </w:tc>
        <w:tc>
          <w:tcPr>
            <w:tcW w:w="2727" w:type="dxa"/>
            <w:vAlign w:val="center"/>
          </w:tcPr>
          <w:p w:rsidR="00DC6796" w:rsidRPr="00EE0F52" w:rsidRDefault="00DC6796" w:rsidP="00F52823">
            <w:pPr>
              <w:spacing w:before="100" w:beforeAutospacing="1" w:after="100" w:afterAutospacing="1" w:line="240" w:lineRule="exact"/>
              <w:jc w:val="center"/>
              <w:rPr>
                <w:rFonts w:eastAsia="標楷體"/>
                <w:sz w:val="22"/>
              </w:rPr>
            </w:pPr>
            <w:r w:rsidRPr="00EE0F52">
              <w:rPr>
                <w:rFonts w:eastAsia="標楷體" w:hAnsi="標楷體" w:hint="eastAsia"/>
                <w:sz w:val="22"/>
              </w:rPr>
              <w:t>主持人</w:t>
            </w:r>
          </w:p>
        </w:tc>
      </w:tr>
      <w:tr w:rsidR="00DC6796" w:rsidRPr="002D23D2" w:rsidTr="00F52823">
        <w:trPr>
          <w:trHeight w:val="761"/>
          <w:jc w:val="center"/>
        </w:trPr>
        <w:tc>
          <w:tcPr>
            <w:tcW w:w="1437" w:type="dxa"/>
            <w:vMerge/>
            <w:shd w:val="clear" w:color="auto" w:fill="E0E0E0"/>
            <w:vAlign w:val="center"/>
          </w:tcPr>
          <w:p w:rsidR="00DC6796" w:rsidRDefault="00DC6796" w:rsidP="00F5282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484" w:type="dxa"/>
            <w:gridSpan w:val="2"/>
            <w:vMerge/>
            <w:vAlign w:val="center"/>
          </w:tcPr>
          <w:p w:rsidR="00DC6796" w:rsidRPr="00BF606D" w:rsidRDefault="00DC6796" w:rsidP="00F52823">
            <w:pPr>
              <w:spacing w:line="240" w:lineRule="exact"/>
              <w:ind w:rightChars="-171" w:right="-410"/>
              <w:jc w:val="both"/>
              <w:rPr>
                <w:rFonts w:eastAsia="標楷體" w:hAnsi="標楷體"/>
                <w:sz w:val="22"/>
              </w:rPr>
            </w:pPr>
          </w:p>
        </w:tc>
        <w:tc>
          <w:tcPr>
            <w:tcW w:w="6227" w:type="dxa"/>
            <w:gridSpan w:val="2"/>
            <w:vAlign w:val="center"/>
          </w:tcPr>
          <w:p w:rsidR="00DC6796" w:rsidRPr="00DA6D38" w:rsidRDefault="00DC6796" w:rsidP="00F52823">
            <w:pPr>
              <w:spacing w:before="100" w:beforeAutospacing="1" w:after="100" w:afterAutospacing="1" w:line="360" w:lineRule="exact"/>
              <w:jc w:val="both"/>
              <w:rPr>
                <w:rFonts w:eastAsia="標楷體" w:hAnsi="標楷體"/>
                <w:kern w:val="0"/>
                <w:sz w:val="22"/>
              </w:rPr>
            </w:pPr>
            <w:r w:rsidRPr="00BF606D">
              <w:rPr>
                <w:rFonts w:eastAsia="標楷體" w:hAnsi="標楷體" w:hint="eastAsia"/>
                <w:kern w:val="0"/>
                <w:sz w:val="22"/>
                <w:u w:val="single"/>
              </w:rPr>
              <w:t>胡幼圃</w:t>
            </w:r>
            <w:r w:rsidRPr="00BF606D">
              <w:rPr>
                <w:rFonts w:eastAsia="標楷體" w:hAnsi="標楷體" w:hint="eastAsia"/>
                <w:kern w:val="0"/>
                <w:sz w:val="22"/>
              </w:rPr>
              <w:t>特聘教授</w:t>
            </w:r>
            <w:r w:rsidRPr="00BF606D">
              <w:rPr>
                <w:rFonts w:eastAsia="標楷體" w:hAnsi="標楷體"/>
                <w:kern w:val="0"/>
                <w:sz w:val="22"/>
              </w:rPr>
              <w:t>－</w:t>
            </w:r>
            <w:r w:rsidRPr="00BF606D">
              <w:rPr>
                <w:rFonts w:eastAsia="標楷體" w:hAnsi="標楷體" w:hint="eastAsia"/>
                <w:kern w:val="0"/>
                <w:sz w:val="22"/>
              </w:rPr>
              <w:t>國防醫學院</w:t>
            </w:r>
            <w:r>
              <w:rPr>
                <w:rFonts w:eastAsia="標楷體" w:hAnsi="標楷體" w:hint="eastAsia"/>
                <w:kern w:val="0"/>
                <w:sz w:val="22"/>
              </w:rPr>
              <w:t>、</w:t>
            </w:r>
            <w:r w:rsidRPr="002D23D2">
              <w:rPr>
                <w:rFonts w:eastAsia="標楷體" w:hAnsi="標楷體"/>
                <w:kern w:val="0"/>
                <w:sz w:val="22"/>
                <w:u w:val="single"/>
              </w:rPr>
              <w:t>鍾柄泓</w:t>
            </w:r>
            <w:r w:rsidRPr="002D23D2">
              <w:rPr>
                <w:rFonts w:eastAsia="標楷體" w:hAnsi="標楷體"/>
                <w:kern w:val="0"/>
                <w:sz w:val="22"/>
              </w:rPr>
              <w:t>名譽理事長－社團法人台灣藥物品質協會</w:t>
            </w:r>
          </w:p>
        </w:tc>
      </w:tr>
      <w:tr w:rsidR="00DC6796" w:rsidRPr="002D23D2" w:rsidTr="00F52823">
        <w:trPr>
          <w:trHeight w:val="733"/>
          <w:jc w:val="center"/>
        </w:trPr>
        <w:tc>
          <w:tcPr>
            <w:tcW w:w="1437" w:type="dxa"/>
            <w:shd w:val="clear" w:color="auto" w:fill="E0E0E0"/>
            <w:vAlign w:val="center"/>
          </w:tcPr>
          <w:p w:rsidR="00DC6796" w:rsidRDefault="00DC6796" w:rsidP="00F5282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13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4</w:t>
            </w:r>
            <w:r>
              <w:rPr>
                <w:rFonts w:eastAsia="標楷體"/>
                <w:sz w:val="22"/>
              </w:rPr>
              <w:t>0~</w:t>
            </w:r>
            <w:r>
              <w:rPr>
                <w:rFonts w:eastAsia="標楷體" w:hint="eastAsia"/>
                <w:sz w:val="22"/>
              </w:rPr>
              <w:t>14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0</w:t>
            </w:r>
          </w:p>
        </w:tc>
        <w:tc>
          <w:tcPr>
            <w:tcW w:w="3484" w:type="dxa"/>
            <w:gridSpan w:val="2"/>
            <w:vAlign w:val="center"/>
          </w:tcPr>
          <w:p w:rsidR="00DC6796" w:rsidRPr="00BF606D" w:rsidRDefault="00DC6796" w:rsidP="00F52823">
            <w:pPr>
              <w:pStyle w:val="a8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163307">
              <w:rPr>
                <w:rFonts w:ascii="標楷體" w:eastAsia="標楷體" w:hAnsi="標楷體" w:hint="eastAsia"/>
                <w:sz w:val="22"/>
              </w:rPr>
              <w:t>從學界觀點及美韓新作法談專利連結之精神與制度目的</w:t>
            </w:r>
          </w:p>
        </w:tc>
        <w:tc>
          <w:tcPr>
            <w:tcW w:w="3500" w:type="dxa"/>
            <w:vAlign w:val="center"/>
          </w:tcPr>
          <w:p w:rsidR="00DC6796" w:rsidRPr="00FE1D23" w:rsidRDefault="00DC6796" w:rsidP="00F52823">
            <w:pPr>
              <w:spacing w:line="360" w:lineRule="exact"/>
              <w:jc w:val="center"/>
              <w:rPr>
                <w:rFonts w:eastAsia="標楷體" w:hAnsi="標楷體"/>
                <w:kern w:val="0"/>
                <w:sz w:val="22"/>
              </w:rPr>
            </w:pPr>
            <w:r>
              <w:rPr>
                <w:rFonts w:eastAsia="標楷體" w:hint="eastAsia"/>
                <w:sz w:val="22"/>
              </w:rPr>
              <w:t>臺</w:t>
            </w:r>
            <w:r w:rsidRPr="00FB33EB">
              <w:rPr>
                <w:rFonts w:eastAsia="標楷體" w:hint="eastAsia"/>
                <w:sz w:val="22"/>
              </w:rPr>
              <w:t>北大學法律系－</w:t>
            </w:r>
            <w:r w:rsidRPr="00FB33EB">
              <w:rPr>
                <w:rFonts w:eastAsia="標楷體" w:hint="eastAsia"/>
                <w:sz w:val="22"/>
                <w:u w:val="single"/>
              </w:rPr>
              <w:t>李素華</w:t>
            </w:r>
            <w:r w:rsidRPr="00FB33EB">
              <w:rPr>
                <w:rFonts w:eastAsia="標楷體" w:hint="eastAsia"/>
                <w:sz w:val="22"/>
              </w:rPr>
              <w:t>副教授</w:t>
            </w:r>
          </w:p>
        </w:tc>
        <w:tc>
          <w:tcPr>
            <w:tcW w:w="2727" w:type="dxa"/>
            <w:vAlign w:val="center"/>
          </w:tcPr>
          <w:p w:rsidR="00DC6796" w:rsidRPr="00EE0F52" w:rsidRDefault="00DC6796" w:rsidP="00F5282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414EDF">
              <w:rPr>
                <w:rFonts w:ascii="標楷體" w:eastAsia="標楷體" w:hAnsi="標楷體" w:hint="eastAsia"/>
                <w:sz w:val="22"/>
                <w:u w:val="single"/>
              </w:rPr>
              <w:t>羅麗珠</w:t>
            </w:r>
            <w:r w:rsidRPr="00E46624">
              <w:rPr>
                <w:rFonts w:ascii="標楷體" w:eastAsia="標楷體" w:hAnsi="標楷體" w:hint="eastAsia"/>
                <w:sz w:val="22"/>
              </w:rPr>
              <w:t>總經理</w:t>
            </w:r>
            <w:r w:rsidRPr="002D23D2">
              <w:rPr>
                <w:rFonts w:eastAsia="標楷體" w:hAnsi="標楷體" w:hint="eastAsia"/>
                <w:kern w:val="0"/>
                <w:sz w:val="22"/>
              </w:rPr>
              <w:t>－</w:t>
            </w:r>
            <w:r>
              <w:rPr>
                <w:rFonts w:ascii="標楷體" w:eastAsia="標楷體" w:hAnsi="標楷體" w:hint="eastAsia"/>
                <w:sz w:val="22"/>
              </w:rPr>
              <w:t>財團法人醫</w:t>
            </w:r>
            <w:r w:rsidRPr="00414EDF">
              <w:rPr>
                <w:rFonts w:ascii="標楷體" w:eastAsia="標楷體" w:hAnsi="標楷體" w:hint="eastAsia"/>
                <w:sz w:val="22"/>
              </w:rPr>
              <w:t>藥技</w:t>
            </w:r>
            <w:r>
              <w:rPr>
                <w:rFonts w:ascii="標楷體" w:eastAsia="標楷體" w:hAnsi="標楷體" w:hint="eastAsia"/>
                <w:sz w:val="22"/>
              </w:rPr>
              <w:t>術發展</w:t>
            </w:r>
            <w:r w:rsidRPr="00414EDF">
              <w:rPr>
                <w:rFonts w:ascii="標楷體" w:eastAsia="標楷體" w:hAnsi="標楷體" w:hint="eastAsia"/>
                <w:sz w:val="22"/>
              </w:rPr>
              <w:t>中心</w:t>
            </w:r>
          </w:p>
        </w:tc>
      </w:tr>
      <w:tr w:rsidR="00DC6796" w:rsidRPr="002D23D2" w:rsidTr="00F52823">
        <w:trPr>
          <w:trHeight w:val="802"/>
          <w:jc w:val="center"/>
        </w:trPr>
        <w:tc>
          <w:tcPr>
            <w:tcW w:w="1437" w:type="dxa"/>
            <w:shd w:val="clear" w:color="auto" w:fill="E0E0E0"/>
            <w:vAlign w:val="center"/>
          </w:tcPr>
          <w:p w:rsidR="00DC6796" w:rsidRDefault="00DC6796" w:rsidP="00F5282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14:10~14:40</w:t>
            </w:r>
          </w:p>
        </w:tc>
        <w:tc>
          <w:tcPr>
            <w:tcW w:w="3484" w:type="dxa"/>
            <w:gridSpan w:val="2"/>
            <w:tcBorders>
              <w:bottom w:val="threeDEmboss" w:sz="6" w:space="0" w:color="auto"/>
            </w:tcBorders>
            <w:vAlign w:val="center"/>
          </w:tcPr>
          <w:p w:rsidR="00DC6796" w:rsidRPr="00BF606D" w:rsidRDefault="00DC6796" w:rsidP="00F52823">
            <w:pPr>
              <w:pStyle w:val="a8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現行美國橘皮書登錄制度之簡介</w:t>
            </w:r>
          </w:p>
        </w:tc>
        <w:tc>
          <w:tcPr>
            <w:tcW w:w="3500" w:type="dxa"/>
            <w:tcBorders>
              <w:bottom w:val="threeDEmboss" w:sz="6" w:space="0" w:color="auto"/>
            </w:tcBorders>
            <w:vAlign w:val="center"/>
          </w:tcPr>
          <w:p w:rsidR="00DC6796" w:rsidRPr="0082619E" w:rsidRDefault="00DC6796" w:rsidP="00F5282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理律法律事務所</w:t>
            </w:r>
            <w:r w:rsidRPr="002D23D2">
              <w:rPr>
                <w:rFonts w:eastAsia="標楷體" w:hAnsi="標楷體" w:hint="eastAsia"/>
                <w:kern w:val="0"/>
                <w:sz w:val="22"/>
              </w:rPr>
              <w:t>－</w:t>
            </w:r>
            <w:r w:rsidRPr="00D46B99">
              <w:rPr>
                <w:rFonts w:eastAsia="標楷體" w:hAnsi="標楷體" w:hint="eastAsia"/>
                <w:kern w:val="0"/>
                <w:sz w:val="22"/>
                <w:u w:val="single"/>
              </w:rPr>
              <w:t>張哲倫</w:t>
            </w:r>
            <w:r>
              <w:rPr>
                <w:rFonts w:eastAsia="標楷體" w:hAnsi="標楷體" w:hint="eastAsia"/>
                <w:kern w:val="0"/>
                <w:sz w:val="22"/>
              </w:rPr>
              <w:t>律師</w:t>
            </w:r>
            <w:r w:rsidRPr="0082619E">
              <w:rPr>
                <w:rFonts w:eastAsia="標楷體"/>
                <w:sz w:val="22"/>
              </w:rPr>
              <w:t xml:space="preserve"> </w:t>
            </w:r>
          </w:p>
        </w:tc>
        <w:tc>
          <w:tcPr>
            <w:tcW w:w="2727" w:type="dxa"/>
            <w:tcBorders>
              <w:bottom w:val="threeDEmboss" w:sz="6" w:space="0" w:color="auto"/>
            </w:tcBorders>
            <w:vAlign w:val="center"/>
          </w:tcPr>
          <w:p w:rsidR="00DC6796" w:rsidRPr="003A67A7" w:rsidRDefault="00DC6796" w:rsidP="00F5282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625DE">
              <w:rPr>
                <w:rFonts w:ascii="標楷體" w:eastAsia="標楷體" w:hAnsi="標楷體" w:hint="eastAsia"/>
                <w:sz w:val="22"/>
                <w:u w:val="single"/>
              </w:rPr>
              <w:t>吳秀英</w:t>
            </w:r>
            <w:bookmarkStart w:id="0" w:name="_GoBack"/>
            <w:r w:rsidRPr="00BA0D2F">
              <w:rPr>
                <w:rFonts w:ascii="標楷體" w:eastAsia="標楷體" w:hAnsi="標楷體" w:hint="eastAsia"/>
                <w:sz w:val="22"/>
              </w:rPr>
              <w:t>副署長－食品藥物管理署</w:t>
            </w:r>
            <w:bookmarkEnd w:id="0"/>
          </w:p>
        </w:tc>
      </w:tr>
      <w:tr w:rsidR="00DC6796" w:rsidRPr="00E70377" w:rsidTr="00F52823">
        <w:trPr>
          <w:trHeight w:val="418"/>
          <w:jc w:val="center"/>
        </w:trPr>
        <w:tc>
          <w:tcPr>
            <w:tcW w:w="1437" w:type="dxa"/>
            <w:shd w:val="clear" w:color="auto" w:fill="E0E0E0"/>
            <w:vAlign w:val="center"/>
          </w:tcPr>
          <w:p w:rsidR="00DC6796" w:rsidRPr="002D23D2" w:rsidRDefault="00DC6796" w:rsidP="00F5282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14:40~14:55</w:t>
            </w:r>
          </w:p>
        </w:tc>
        <w:tc>
          <w:tcPr>
            <w:tcW w:w="9711" w:type="dxa"/>
            <w:gridSpan w:val="4"/>
            <w:shd w:val="clear" w:color="auto" w:fill="D9D9D9"/>
            <w:vAlign w:val="center"/>
          </w:tcPr>
          <w:p w:rsidR="00DC6796" w:rsidRPr="00E70377" w:rsidRDefault="00DC6796" w:rsidP="00F52823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  <w:r w:rsidRPr="00E70377">
              <w:rPr>
                <w:rFonts w:eastAsia="標楷體"/>
                <w:sz w:val="22"/>
              </w:rPr>
              <w:t>Coffee Break</w:t>
            </w:r>
          </w:p>
        </w:tc>
      </w:tr>
      <w:tr w:rsidR="00DC6796" w:rsidRPr="002D23D2" w:rsidTr="00F52823">
        <w:trPr>
          <w:trHeight w:val="807"/>
          <w:jc w:val="center"/>
        </w:trPr>
        <w:tc>
          <w:tcPr>
            <w:tcW w:w="1437" w:type="dxa"/>
            <w:shd w:val="clear" w:color="auto" w:fill="E0E0E0"/>
            <w:vAlign w:val="center"/>
          </w:tcPr>
          <w:p w:rsidR="00DC6796" w:rsidRDefault="00DC6796" w:rsidP="00F5282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14:55</w:t>
            </w:r>
            <w:r>
              <w:rPr>
                <w:rFonts w:eastAsia="標楷體"/>
                <w:sz w:val="22"/>
              </w:rPr>
              <w:t>~</w:t>
            </w:r>
            <w:r>
              <w:rPr>
                <w:rFonts w:eastAsia="標楷體" w:hint="eastAsia"/>
                <w:sz w:val="22"/>
              </w:rPr>
              <w:t>15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25</w:t>
            </w:r>
          </w:p>
        </w:tc>
        <w:tc>
          <w:tcPr>
            <w:tcW w:w="3484" w:type="dxa"/>
            <w:gridSpan w:val="2"/>
            <w:vAlign w:val="center"/>
          </w:tcPr>
          <w:p w:rsidR="00DC6796" w:rsidRPr="00BF606D" w:rsidRDefault="00DC6796" w:rsidP="00F52823">
            <w:pPr>
              <w:pStyle w:val="a8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我國藥品登錄表格之建議草案與各國藥品登錄制度比較分析</w:t>
            </w:r>
          </w:p>
        </w:tc>
        <w:tc>
          <w:tcPr>
            <w:tcW w:w="3500" w:type="dxa"/>
            <w:vAlign w:val="center"/>
          </w:tcPr>
          <w:p w:rsidR="00DC6796" w:rsidRPr="00FB33EB" w:rsidRDefault="00DC6796" w:rsidP="00F52823">
            <w:pPr>
              <w:spacing w:line="360" w:lineRule="exact"/>
              <w:jc w:val="center"/>
              <w:rPr>
                <w:rFonts w:eastAsia="標楷體"/>
                <w:sz w:val="22"/>
                <w:u w:val="single"/>
              </w:rPr>
            </w:pPr>
            <w:r>
              <w:rPr>
                <w:rFonts w:eastAsia="標楷體" w:hint="eastAsia"/>
                <w:sz w:val="22"/>
              </w:rPr>
              <w:t>國防醫學院</w:t>
            </w:r>
            <w:r w:rsidRPr="002D23D2">
              <w:rPr>
                <w:rFonts w:eastAsia="標楷體" w:hAnsi="標楷體" w:hint="eastAsia"/>
                <w:kern w:val="0"/>
                <w:sz w:val="22"/>
              </w:rPr>
              <w:t>－</w:t>
            </w:r>
            <w:r>
              <w:rPr>
                <w:rFonts w:eastAsia="標楷體" w:hAnsi="標楷體" w:hint="eastAsia"/>
                <w:kern w:val="0"/>
                <w:sz w:val="22"/>
                <w:u w:val="single"/>
              </w:rPr>
              <w:t>熊正輝</w:t>
            </w:r>
            <w:r>
              <w:rPr>
                <w:rFonts w:eastAsia="標楷體" w:hAnsi="標楷體" w:hint="eastAsia"/>
                <w:kern w:val="0"/>
                <w:sz w:val="22"/>
              </w:rPr>
              <w:t>博士</w:t>
            </w:r>
          </w:p>
        </w:tc>
        <w:tc>
          <w:tcPr>
            <w:tcW w:w="2727" w:type="dxa"/>
            <w:vAlign w:val="center"/>
          </w:tcPr>
          <w:p w:rsidR="00DC6796" w:rsidRPr="00EE0F52" w:rsidRDefault="00DC6796" w:rsidP="00F52823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BF606D">
              <w:rPr>
                <w:rFonts w:eastAsia="標楷體" w:hAnsi="標楷體" w:hint="eastAsia"/>
                <w:kern w:val="0"/>
                <w:sz w:val="22"/>
                <w:u w:val="single"/>
              </w:rPr>
              <w:t>胡幼圃</w:t>
            </w:r>
            <w:r w:rsidRPr="00BF606D">
              <w:rPr>
                <w:rFonts w:eastAsia="標楷體" w:hAnsi="標楷體" w:hint="eastAsia"/>
                <w:kern w:val="0"/>
                <w:sz w:val="22"/>
              </w:rPr>
              <w:t>特聘教授－國防醫學院</w:t>
            </w:r>
          </w:p>
        </w:tc>
      </w:tr>
      <w:tr w:rsidR="00DC6796" w:rsidRPr="002D23D2" w:rsidTr="00F52823">
        <w:trPr>
          <w:trHeight w:val="5404"/>
          <w:jc w:val="center"/>
        </w:trPr>
        <w:tc>
          <w:tcPr>
            <w:tcW w:w="1437" w:type="dxa"/>
            <w:shd w:val="clear" w:color="auto" w:fill="E0E0E0"/>
            <w:vAlign w:val="center"/>
          </w:tcPr>
          <w:p w:rsidR="00DC6796" w:rsidRPr="002D23D2" w:rsidRDefault="00DC6796" w:rsidP="00F52823">
            <w:pPr>
              <w:spacing w:line="28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5:25~</w:t>
            </w: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7</w:t>
            </w:r>
            <w:r>
              <w:rPr>
                <w:rFonts w:eastAsia="標楷體"/>
                <w:sz w:val="22"/>
              </w:rPr>
              <w:t>:00</w:t>
            </w:r>
          </w:p>
        </w:tc>
        <w:tc>
          <w:tcPr>
            <w:tcW w:w="1402" w:type="dxa"/>
            <w:vAlign w:val="center"/>
          </w:tcPr>
          <w:p w:rsidR="00DC6796" w:rsidRPr="002D23D2" w:rsidRDefault="00DC6796" w:rsidP="00F52823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2D23D2">
              <w:rPr>
                <w:rFonts w:eastAsia="標楷體" w:hAnsi="標楷體" w:hint="eastAsia"/>
                <w:sz w:val="22"/>
              </w:rPr>
              <w:t>討論</w:t>
            </w:r>
          </w:p>
          <w:p w:rsidR="00DC6796" w:rsidRPr="002D23D2" w:rsidRDefault="00DC6796" w:rsidP="00F52823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2D23D2">
              <w:rPr>
                <w:rFonts w:eastAsia="標楷體" w:hAnsi="標楷體" w:hint="eastAsia"/>
                <w:sz w:val="22"/>
              </w:rPr>
              <w:t>（</w:t>
            </w:r>
            <w:r w:rsidRPr="002D23D2">
              <w:rPr>
                <w:rFonts w:eastAsia="標楷體"/>
                <w:sz w:val="22"/>
              </w:rPr>
              <w:t>Panel Discussion</w:t>
            </w:r>
            <w:r w:rsidRPr="002D23D2">
              <w:rPr>
                <w:rFonts w:eastAsia="標楷體" w:hAnsi="標楷體" w:hint="eastAsia"/>
                <w:sz w:val="22"/>
              </w:rPr>
              <w:t>）</w:t>
            </w:r>
          </w:p>
        </w:tc>
        <w:tc>
          <w:tcPr>
            <w:tcW w:w="5582" w:type="dxa"/>
            <w:gridSpan w:val="2"/>
            <w:vAlign w:val="center"/>
          </w:tcPr>
          <w:p w:rsidR="00DC6796" w:rsidRDefault="00DC6796" w:rsidP="00F52823">
            <w:pPr>
              <w:spacing w:line="500" w:lineRule="exact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所有講者、主持人及</w:t>
            </w:r>
            <w:r>
              <w:rPr>
                <w:rFonts w:eastAsia="標楷體" w:hAnsi="標楷體"/>
                <w:sz w:val="22"/>
              </w:rPr>
              <w:t>:</w:t>
            </w:r>
          </w:p>
          <w:p w:rsidR="00DC6796" w:rsidRDefault="00DC6796" w:rsidP="00F52823">
            <w:pPr>
              <w:spacing w:line="500" w:lineRule="exact"/>
              <w:rPr>
                <w:rFonts w:eastAsia="標楷體" w:hAnsi="標楷體"/>
                <w:kern w:val="0"/>
                <w:sz w:val="22"/>
              </w:rPr>
            </w:pPr>
            <w:r w:rsidRPr="005E216E">
              <w:rPr>
                <w:rFonts w:eastAsia="標楷體" w:hAnsi="標楷體" w:hint="eastAsia"/>
                <w:sz w:val="22"/>
                <w:u w:val="single"/>
              </w:rPr>
              <w:t>王舜睦</w:t>
            </w:r>
            <w:r w:rsidRPr="00FB6E56">
              <w:rPr>
                <w:rFonts w:eastAsia="標楷體" w:hAnsi="標楷體" w:hint="eastAsia"/>
                <w:sz w:val="22"/>
              </w:rPr>
              <w:t>理事長</w:t>
            </w:r>
            <w:r w:rsidRPr="002D23D2">
              <w:rPr>
                <w:rFonts w:eastAsia="標楷體" w:hAnsi="標楷體" w:hint="eastAsia"/>
                <w:kern w:val="0"/>
                <w:sz w:val="22"/>
              </w:rPr>
              <w:t>－</w:t>
            </w:r>
            <w:r>
              <w:rPr>
                <w:rFonts w:eastAsia="標楷體" w:hAnsi="標楷體" w:hint="eastAsia"/>
                <w:kern w:val="0"/>
                <w:sz w:val="22"/>
              </w:rPr>
              <w:t>中華民國學名藥協會</w:t>
            </w:r>
            <w:r>
              <w:rPr>
                <w:rFonts w:eastAsia="標楷體" w:hAnsi="標楷體" w:hint="eastAsia"/>
                <w:kern w:val="0"/>
                <w:sz w:val="22"/>
              </w:rPr>
              <w:t>*</w:t>
            </w:r>
          </w:p>
          <w:p w:rsidR="00DC6796" w:rsidRDefault="00DC6796" w:rsidP="00F52823">
            <w:pPr>
              <w:spacing w:line="500" w:lineRule="exact"/>
              <w:rPr>
                <w:rFonts w:eastAsia="標楷體"/>
                <w:sz w:val="22"/>
              </w:rPr>
            </w:pPr>
            <w:r w:rsidRPr="00402F4C">
              <w:rPr>
                <w:rFonts w:eastAsia="標楷體" w:hint="eastAsia"/>
                <w:sz w:val="22"/>
                <w:u w:val="single"/>
              </w:rPr>
              <w:t>王玉杯</w:t>
            </w:r>
            <w:r w:rsidRPr="005E216E">
              <w:rPr>
                <w:rFonts w:eastAsia="標楷體" w:hAnsi="標楷體" w:hint="eastAsia"/>
                <w:sz w:val="22"/>
              </w:rPr>
              <w:t>理事長</w:t>
            </w:r>
            <w:r w:rsidRPr="002D23D2">
              <w:rPr>
                <w:rFonts w:eastAsia="標楷體" w:hAnsi="標楷體" w:hint="eastAsia"/>
                <w:kern w:val="0"/>
                <w:sz w:val="22"/>
              </w:rPr>
              <w:t>－</w:t>
            </w:r>
            <w:r w:rsidRPr="00402F4C">
              <w:rPr>
                <w:rFonts w:eastAsia="標楷體" w:hint="eastAsia"/>
                <w:sz w:val="22"/>
              </w:rPr>
              <w:t>中華民國製藥發展協會</w:t>
            </w:r>
          </w:p>
          <w:p w:rsidR="00DC6796" w:rsidRDefault="00DC6796" w:rsidP="00F52823">
            <w:pPr>
              <w:spacing w:line="500" w:lineRule="exact"/>
              <w:rPr>
                <w:rFonts w:eastAsia="標楷體" w:hAnsi="標楷體"/>
                <w:kern w:val="0"/>
                <w:sz w:val="22"/>
              </w:rPr>
            </w:pPr>
            <w:r w:rsidRPr="00065D57">
              <w:rPr>
                <w:rFonts w:eastAsia="標楷體" w:hAnsi="標楷體" w:hint="eastAsia"/>
                <w:kern w:val="0"/>
                <w:sz w:val="22"/>
                <w:u w:val="single"/>
              </w:rPr>
              <w:t>李芳全</w:t>
            </w:r>
            <w:r>
              <w:rPr>
                <w:rFonts w:eastAsia="標楷體" w:hAnsi="標楷體" w:hint="eastAsia"/>
                <w:kern w:val="0"/>
                <w:sz w:val="22"/>
              </w:rPr>
              <w:t>理事長</w:t>
            </w:r>
            <w:r w:rsidRPr="002D23D2">
              <w:rPr>
                <w:rFonts w:eastAsia="標楷體" w:hAnsi="標楷體"/>
                <w:kern w:val="0"/>
                <w:sz w:val="22"/>
              </w:rPr>
              <w:t>－</w:t>
            </w:r>
            <w:r>
              <w:rPr>
                <w:rFonts w:eastAsia="標楷體" w:hAnsi="標楷體" w:hint="eastAsia"/>
                <w:kern w:val="0"/>
                <w:sz w:val="22"/>
              </w:rPr>
              <w:t>台灣藥學會</w:t>
            </w:r>
            <w:r>
              <w:rPr>
                <w:rFonts w:eastAsia="標楷體" w:hAnsi="標楷體" w:hint="eastAsia"/>
                <w:kern w:val="0"/>
                <w:sz w:val="22"/>
              </w:rPr>
              <w:t>*</w:t>
            </w:r>
          </w:p>
          <w:p w:rsidR="00DC6796" w:rsidRPr="00AE1343" w:rsidRDefault="00DC6796" w:rsidP="00F52823">
            <w:pPr>
              <w:spacing w:line="500" w:lineRule="exact"/>
              <w:rPr>
                <w:rFonts w:eastAsia="標楷體"/>
                <w:sz w:val="22"/>
              </w:rPr>
            </w:pPr>
            <w:r w:rsidRPr="00FB33EB">
              <w:rPr>
                <w:rFonts w:eastAsia="標楷體" w:hint="eastAsia"/>
                <w:sz w:val="22"/>
                <w:u w:val="single"/>
              </w:rPr>
              <w:t>林首愈</w:t>
            </w:r>
            <w:r>
              <w:rPr>
                <w:rFonts w:eastAsia="標楷體" w:hint="eastAsia"/>
                <w:sz w:val="22"/>
              </w:rPr>
              <w:t>主任秘書</w:t>
            </w:r>
            <w:r w:rsidRPr="002D23D2">
              <w:rPr>
                <w:rFonts w:eastAsia="標楷體" w:hAnsi="標楷體" w:hint="eastAsia"/>
                <w:kern w:val="0"/>
                <w:sz w:val="22"/>
              </w:rPr>
              <w:t>－</w:t>
            </w:r>
            <w:r>
              <w:rPr>
                <w:rFonts w:eastAsia="標楷體" w:hAnsi="標楷體" w:hint="eastAsia"/>
                <w:kern w:val="0"/>
                <w:sz w:val="22"/>
              </w:rPr>
              <w:t>醫藥品查驗登記中心</w:t>
            </w:r>
          </w:p>
          <w:p w:rsidR="00DC6796" w:rsidRDefault="00DC6796" w:rsidP="00F52823">
            <w:pPr>
              <w:spacing w:line="500" w:lineRule="exact"/>
              <w:rPr>
                <w:rFonts w:eastAsia="標楷體" w:hAnsi="標楷體"/>
                <w:kern w:val="0"/>
                <w:sz w:val="22"/>
              </w:rPr>
            </w:pPr>
            <w:r w:rsidRPr="009B71D1">
              <w:rPr>
                <w:rFonts w:eastAsia="標楷體" w:hAnsi="標楷體" w:hint="eastAsia"/>
                <w:kern w:val="0"/>
                <w:sz w:val="22"/>
                <w:u w:val="single"/>
              </w:rPr>
              <w:t>吳全峰</w:t>
            </w:r>
            <w:r>
              <w:rPr>
                <w:rFonts w:eastAsia="標楷體" w:hAnsi="標楷體" w:hint="eastAsia"/>
                <w:kern w:val="0"/>
                <w:sz w:val="22"/>
              </w:rPr>
              <w:t>副研究員</w:t>
            </w:r>
            <w:r w:rsidRPr="002D23D2">
              <w:rPr>
                <w:rFonts w:eastAsia="標楷體" w:hAnsi="標楷體" w:hint="eastAsia"/>
                <w:kern w:val="0"/>
                <w:sz w:val="22"/>
              </w:rPr>
              <w:t>－</w:t>
            </w:r>
            <w:r>
              <w:rPr>
                <w:rFonts w:eastAsia="標楷體" w:hAnsi="標楷體" w:hint="eastAsia"/>
                <w:kern w:val="0"/>
                <w:sz w:val="22"/>
              </w:rPr>
              <w:t>中央研究院</w:t>
            </w:r>
            <w:r>
              <w:rPr>
                <w:rFonts w:eastAsia="標楷體" w:hAnsi="標楷體" w:hint="eastAsia"/>
                <w:kern w:val="0"/>
                <w:sz w:val="22"/>
              </w:rPr>
              <w:t>*</w:t>
            </w:r>
          </w:p>
          <w:p w:rsidR="00DC6796" w:rsidRDefault="00DC6796" w:rsidP="00F52823">
            <w:pPr>
              <w:spacing w:line="500" w:lineRule="exact"/>
              <w:rPr>
                <w:rFonts w:eastAsia="標楷體" w:hAnsi="標楷體"/>
                <w:kern w:val="0"/>
                <w:sz w:val="22"/>
              </w:rPr>
            </w:pPr>
            <w:r>
              <w:rPr>
                <w:rFonts w:eastAsia="標楷體" w:hAnsi="標楷體" w:hint="eastAsia"/>
                <w:kern w:val="0"/>
                <w:sz w:val="22"/>
                <w:u w:val="single"/>
              </w:rPr>
              <w:t>陳威仁</w:t>
            </w:r>
            <w:r>
              <w:rPr>
                <w:rFonts w:eastAsia="標楷體" w:hAnsi="標楷體" w:hint="eastAsia"/>
                <w:kern w:val="0"/>
                <w:sz w:val="22"/>
              </w:rPr>
              <w:t>理事長</w:t>
            </w:r>
            <w:r w:rsidRPr="002D23D2">
              <w:rPr>
                <w:rFonts w:eastAsia="標楷體" w:hAnsi="標楷體" w:hint="eastAsia"/>
                <w:kern w:val="0"/>
                <w:sz w:val="22"/>
              </w:rPr>
              <w:t>－</w:t>
            </w:r>
            <w:r w:rsidRPr="008317F1">
              <w:rPr>
                <w:rFonts w:eastAsia="標楷體" w:hAnsi="標楷體" w:hint="eastAsia"/>
                <w:kern w:val="0"/>
                <w:sz w:val="22"/>
              </w:rPr>
              <w:t>台灣製藥工業同業公會</w:t>
            </w:r>
            <w:r>
              <w:rPr>
                <w:rFonts w:eastAsia="標楷體" w:hAnsi="標楷體" w:hint="eastAsia"/>
                <w:kern w:val="0"/>
                <w:sz w:val="22"/>
              </w:rPr>
              <w:t>*</w:t>
            </w:r>
          </w:p>
          <w:p w:rsidR="00DC6796" w:rsidRDefault="00DC6796" w:rsidP="00F52823">
            <w:pPr>
              <w:spacing w:line="500" w:lineRule="exact"/>
              <w:rPr>
                <w:rFonts w:eastAsia="標楷體" w:hAnsi="標楷體"/>
                <w:kern w:val="0"/>
                <w:sz w:val="22"/>
              </w:rPr>
            </w:pPr>
            <w:r w:rsidRPr="00850136">
              <w:rPr>
                <w:rFonts w:eastAsia="標楷體" w:hAnsi="標楷體" w:hint="eastAsia"/>
                <w:kern w:val="0"/>
                <w:sz w:val="22"/>
                <w:u w:val="single"/>
              </w:rPr>
              <w:t>蔡德揚</w:t>
            </w:r>
            <w:r w:rsidRPr="00850136">
              <w:rPr>
                <w:rFonts w:eastAsia="標楷體" w:hAnsi="標楷體" w:hint="eastAsia"/>
                <w:kern w:val="0"/>
                <w:sz w:val="22"/>
              </w:rPr>
              <w:t>主任委員－中華民國開發性製藥研究協會</w:t>
            </w:r>
          </w:p>
          <w:p w:rsidR="00DC6796" w:rsidRPr="00103027" w:rsidRDefault="00DC6796" w:rsidP="00F52823">
            <w:pPr>
              <w:spacing w:line="500" w:lineRule="exact"/>
              <w:rPr>
                <w:rFonts w:ascii="標楷體" w:eastAsia="標楷體" w:hAnsi="標楷體"/>
                <w:sz w:val="22"/>
              </w:rPr>
            </w:pPr>
            <w:r w:rsidRPr="006D31AF">
              <w:rPr>
                <w:rFonts w:eastAsia="標楷體" w:hint="eastAsia"/>
                <w:sz w:val="22"/>
                <w:u w:val="single"/>
              </w:rPr>
              <w:t>戴雪詠</w:t>
            </w:r>
            <w:r>
              <w:rPr>
                <w:rFonts w:eastAsia="標楷體" w:hint="eastAsia"/>
                <w:sz w:val="22"/>
              </w:rPr>
              <w:t>副組長</w:t>
            </w:r>
            <w:r w:rsidRPr="002D23D2">
              <w:rPr>
                <w:rFonts w:eastAsia="標楷體" w:hAnsi="標楷體" w:hint="eastAsia"/>
                <w:kern w:val="0"/>
                <w:sz w:val="22"/>
              </w:rPr>
              <w:t>－</w:t>
            </w:r>
            <w:r>
              <w:rPr>
                <w:rFonts w:eastAsia="標楷體" w:hAnsi="標楷體" w:hint="eastAsia"/>
                <w:kern w:val="0"/>
                <w:sz w:val="22"/>
              </w:rPr>
              <w:t>食品藥物管理署</w:t>
            </w:r>
          </w:p>
          <w:p w:rsidR="00DC6796" w:rsidRPr="003B0CC7" w:rsidRDefault="00DC6796" w:rsidP="00F52823">
            <w:pPr>
              <w:spacing w:line="500" w:lineRule="exact"/>
              <w:rPr>
                <w:rFonts w:eastAsia="標楷體" w:hAnsi="標楷體"/>
                <w:kern w:val="0"/>
                <w:sz w:val="22"/>
              </w:rPr>
            </w:pPr>
            <w:r>
              <w:rPr>
                <w:rFonts w:eastAsia="標楷體" w:hAnsi="標楷體" w:hint="eastAsia"/>
                <w:kern w:val="0"/>
                <w:sz w:val="22"/>
              </w:rPr>
              <w:t>*</w:t>
            </w:r>
            <w:r>
              <w:rPr>
                <w:rFonts w:eastAsia="標楷體" w:hAnsi="標楷體" w:hint="eastAsia"/>
                <w:kern w:val="0"/>
                <w:sz w:val="22"/>
              </w:rPr>
              <w:t>以上參加人員邀請中</w:t>
            </w:r>
          </w:p>
        </w:tc>
        <w:tc>
          <w:tcPr>
            <w:tcW w:w="2727" w:type="dxa"/>
            <w:vAlign w:val="center"/>
          </w:tcPr>
          <w:p w:rsidR="00DC6796" w:rsidRDefault="00DC6796" w:rsidP="00F52823">
            <w:pPr>
              <w:spacing w:before="100" w:beforeAutospacing="1" w:after="100" w:afterAutospacing="1" w:line="360" w:lineRule="exact"/>
              <w:jc w:val="both"/>
              <w:rPr>
                <w:rFonts w:eastAsia="標楷體" w:hAnsi="標楷體"/>
                <w:kern w:val="0"/>
                <w:sz w:val="22"/>
              </w:rPr>
            </w:pPr>
            <w:r w:rsidRPr="002D23D2">
              <w:rPr>
                <w:rFonts w:eastAsia="標楷體" w:hAnsi="標楷體"/>
                <w:kern w:val="0"/>
                <w:sz w:val="22"/>
                <w:u w:val="single"/>
              </w:rPr>
              <w:t>鍾柄泓</w:t>
            </w:r>
            <w:r w:rsidRPr="002D23D2">
              <w:rPr>
                <w:rFonts w:eastAsia="標楷體" w:hAnsi="標楷體"/>
                <w:kern w:val="0"/>
                <w:sz w:val="22"/>
              </w:rPr>
              <w:t>名譽理事長－社團法人台灣藥物品質協會</w:t>
            </w:r>
            <w:r>
              <w:rPr>
                <w:rFonts w:eastAsia="標楷體" w:hAnsi="標楷體" w:hint="eastAsia"/>
                <w:kern w:val="0"/>
                <w:sz w:val="22"/>
              </w:rPr>
              <w:t>(</w:t>
            </w:r>
            <w:r>
              <w:rPr>
                <w:rFonts w:eastAsia="標楷體" w:hAnsi="標楷體" w:hint="eastAsia"/>
                <w:kern w:val="0"/>
                <w:sz w:val="22"/>
              </w:rPr>
              <w:t>共同主持</w:t>
            </w:r>
            <w:r>
              <w:rPr>
                <w:rFonts w:eastAsia="標楷體" w:hAnsi="標楷體" w:hint="eastAsia"/>
                <w:kern w:val="0"/>
                <w:sz w:val="22"/>
              </w:rPr>
              <w:t>)</w:t>
            </w:r>
          </w:p>
          <w:p w:rsidR="00DC6796" w:rsidRPr="00BD3FC0" w:rsidRDefault="00DC6796" w:rsidP="00F52823">
            <w:pPr>
              <w:spacing w:before="100" w:beforeAutospacing="1" w:after="100" w:afterAutospacing="1" w:line="360" w:lineRule="exact"/>
              <w:jc w:val="both"/>
              <w:rPr>
                <w:rFonts w:eastAsia="標楷體" w:hAnsi="標楷體"/>
                <w:kern w:val="0"/>
                <w:sz w:val="22"/>
              </w:rPr>
            </w:pPr>
            <w:r w:rsidRPr="00874D68">
              <w:rPr>
                <w:rFonts w:eastAsia="標楷體" w:hAnsi="標楷體" w:hint="eastAsia"/>
                <w:kern w:val="0"/>
                <w:sz w:val="22"/>
                <w:u w:val="single"/>
              </w:rPr>
              <w:t>胡幼圃</w:t>
            </w:r>
            <w:r>
              <w:rPr>
                <w:rFonts w:eastAsia="標楷體" w:hAnsi="標楷體" w:hint="eastAsia"/>
                <w:kern w:val="0"/>
                <w:sz w:val="22"/>
              </w:rPr>
              <w:t>特聘教授</w:t>
            </w:r>
            <w:r w:rsidRPr="002D23D2">
              <w:rPr>
                <w:rFonts w:eastAsia="標楷體" w:hAnsi="標楷體"/>
                <w:kern w:val="0"/>
                <w:sz w:val="22"/>
              </w:rPr>
              <w:t>－</w:t>
            </w:r>
            <w:r>
              <w:rPr>
                <w:rFonts w:eastAsia="標楷體" w:hAnsi="標楷體" w:hint="eastAsia"/>
                <w:kern w:val="0"/>
                <w:sz w:val="22"/>
              </w:rPr>
              <w:t>國防醫學院</w:t>
            </w:r>
            <w:r>
              <w:rPr>
                <w:rFonts w:eastAsia="標楷體" w:hAnsi="標楷體" w:hint="eastAsia"/>
                <w:kern w:val="0"/>
                <w:sz w:val="22"/>
              </w:rPr>
              <w:t>(</w:t>
            </w:r>
            <w:r>
              <w:rPr>
                <w:rFonts w:eastAsia="標楷體" w:hAnsi="標楷體" w:hint="eastAsia"/>
                <w:kern w:val="0"/>
                <w:sz w:val="22"/>
              </w:rPr>
              <w:t>共同主持</w:t>
            </w:r>
            <w:r>
              <w:rPr>
                <w:rFonts w:eastAsia="標楷體" w:hAnsi="標楷體" w:hint="eastAsia"/>
                <w:kern w:val="0"/>
                <w:sz w:val="22"/>
              </w:rPr>
              <w:t>)</w:t>
            </w:r>
          </w:p>
        </w:tc>
      </w:tr>
    </w:tbl>
    <w:p w:rsidR="00DC6796" w:rsidRPr="00FC4A9B" w:rsidRDefault="00DC6796" w:rsidP="00DC6796">
      <w:pPr>
        <w:spacing w:line="460" w:lineRule="exact"/>
        <w:jc w:val="center"/>
        <w:rPr>
          <w:rFonts w:eastAsia="標楷體"/>
          <w:color w:val="0000FF"/>
          <w:sz w:val="22"/>
          <w:u w:val="single"/>
        </w:rPr>
      </w:pPr>
      <w:r w:rsidRPr="002D23D2">
        <w:rPr>
          <w:rFonts w:ascii="標楷體" w:eastAsia="標楷體" w:hAnsi="標楷體" w:hint="eastAsia"/>
          <w:b/>
          <w:bCs/>
          <w:sz w:val="22"/>
        </w:rPr>
        <w:t>※</w:t>
      </w:r>
      <w:r w:rsidRPr="002D23D2">
        <w:rPr>
          <w:rFonts w:eastAsia="標楷體"/>
          <w:b/>
          <w:bCs/>
          <w:sz w:val="22"/>
        </w:rPr>
        <w:t xml:space="preserve"> </w:t>
      </w:r>
      <w:r w:rsidRPr="002D23D2">
        <w:rPr>
          <w:rFonts w:eastAsia="標楷體" w:hAnsi="標楷體" w:hint="eastAsia"/>
          <w:b/>
          <w:bCs/>
          <w:sz w:val="22"/>
        </w:rPr>
        <w:t>聯絡方式：</w:t>
      </w:r>
      <w:r w:rsidRPr="002D23D2">
        <w:rPr>
          <w:rFonts w:eastAsia="標楷體"/>
          <w:b/>
          <w:bCs/>
          <w:sz w:val="22"/>
        </w:rPr>
        <w:t>(02)8792-3100 ext. 18176</w:t>
      </w:r>
      <w:r>
        <w:rPr>
          <w:rFonts w:eastAsia="標楷體"/>
          <w:b/>
          <w:bCs/>
          <w:sz w:val="22"/>
        </w:rPr>
        <w:t xml:space="preserve"> </w:t>
      </w:r>
      <w:r>
        <w:rPr>
          <w:rFonts w:eastAsia="標楷體" w:hAnsi="標楷體" w:hint="eastAsia"/>
          <w:b/>
          <w:bCs/>
          <w:sz w:val="22"/>
        </w:rPr>
        <w:t>簡小姐</w:t>
      </w:r>
      <w:r w:rsidRPr="002D23D2">
        <w:rPr>
          <w:rFonts w:eastAsia="標楷體"/>
          <w:b/>
          <w:bCs/>
          <w:sz w:val="22"/>
        </w:rPr>
        <w:t xml:space="preserve">  </w:t>
      </w:r>
      <w:r w:rsidRPr="002D23D2">
        <w:rPr>
          <w:rFonts w:eastAsia="標楷體" w:hAnsi="標楷體" w:hint="eastAsia"/>
          <w:b/>
          <w:bCs/>
          <w:sz w:val="22"/>
        </w:rPr>
        <w:t>傳真：</w:t>
      </w:r>
      <w:r w:rsidRPr="002D23D2">
        <w:rPr>
          <w:rFonts w:eastAsia="標楷體"/>
          <w:b/>
          <w:bCs/>
          <w:sz w:val="22"/>
        </w:rPr>
        <w:t xml:space="preserve">(02)8792-4859  </w:t>
      </w:r>
      <w:r w:rsidRPr="002D23D2">
        <w:rPr>
          <w:rFonts w:ascii="標楷體" w:eastAsia="標楷體" w:hAnsi="標楷體" w:hint="eastAsia"/>
          <w:b/>
          <w:bCs/>
          <w:sz w:val="22"/>
        </w:rPr>
        <w:t>※</w:t>
      </w:r>
      <w:r w:rsidRPr="002D23D2">
        <w:rPr>
          <w:rFonts w:eastAsia="標楷體"/>
          <w:b/>
          <w:bCs/>
          <w:sz w:val="22"/>
        </w:rPr>
        <w:t xml:space="preserve"> Email</w:t>
      </w:r>
      <w:r w:rsidRPr="002D23D2">
        <w:rPr>
          <w:rFonts w:eastAsia="標楷體" w:hAnsi="標楷體" w:hint="eastAsia"/>
          <w:b/>
          <w:bCs/>
          <w:sz w:val="22"/>
        </w:rPr>
        <w:t>：</w:t>
      </w:r>
      <w:hyperlink r:id="rId8" w:history="1">
        <w:r w:rsidRPr="002D23D2">
          <w:rPr>
            <w:rStyle w:val="a3"/>
            <w:rFonts w:eastAsia="標楷體"/>
            <w:sz w:val="22"/>
          </w:rPr>
          <w:t>hyp@ndmctsgh.edu.tw</w:t>
        </w:r>
      </w:hyperlink>
    </w:p>
    <w:p w:rsidR="005C31ED" w:rsidRPr="00DC6796" w:rsidRDefault="005C31ED" w:rsidP="00DC6796">
      <w:pPr>
        <w:widowControl/>
        <w:spacing w:before="50" w:after="50" w:line="360" w:lineRule="auto"/>
        <w:ind w:firstLineChars="200" w:firstLine="440"/>
        <w:jc w:val="center"/>
        <w:rPr>
          <w:rStyle w:val="a3"/>
          <w:rFonts w:eastAsia="標楷體"/>
          <w:sz w:val="22"/>
        </w:rPr>
      </w:pPr>
    </w:p>
    <w:p w:rsidR="00486C4C" w:rsidRDefault="00486C4C" w:rsidP="004F2A3A">
      <w:pPr>
        <w:spacing w:line="460" w:lineRule="exact"/>
        <w:jc w:val="center"/>
        <w:rPr>
          <w:rStyle w:val="a3"/>
          <w:rFonts w:eastAsia="標楷體"/>
          <w:sz w:val="22"/>
        </w:rPr>
      </w:pPr>
    </w:p>
    <w:p w:rsidR="005C31ED" w:rsidRDefault="005C31ED" w:rsidP="00703D01">
      <w:pPr>
        <w:tabs>
          <w:tab w:val="left" w:pos="1020"/>
        </w:tabs>
        <w:spacing w:afterLines="100" w:line="0" w:lineRule="atLeast"/>
        <w:ind w:leftChars="-450" w:left="1" w:rightChars="-364" w:right="-874" w:hangingChars="270" w:hanging="1081"/>
        <w:jc w:val="center"/>
        <w:rPr>
          <w:rFonts w:eastAsia="標楷體"/>
          <w:b/>
          <w:color w:val="000000"/>
          <w:sz w:val="40"/>
          <w:szCs w:val="40"/>
          <w:u w:val="double"/>
        </w:rPr>
        <w:sectPr w:rsidR="005C31ED" w:rsidSect="00414ED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5C31ED" w:rsidRDefault="005C31ED" w:rsidP="00703D01">
      <w:pPr>
        <w:tabs>
          <w:tab w:val="left" w:pos="1020"/>
        </w:tabs>
        <w:spacing w:afterLines="100" w:line="0" w:lineRule="atLeast"/>
        <w:ind w:leftChars="-450" w:left="1" w:rightChars="-364" w:right="-874" w:hangingChars="270" w:hanging="1081"/>
        <w:jc w:val="center"/>
        <w:rPr>
          <w:rFonts w:eastAsia="標楷體"/>
          <w:b/>
          <w:color w:val="000000"/>
          <w:sz w:val="40"/>
          <w:szCs w:val="40"/>
          <w:u w:val="double"/>
        </w:rPr>
      </w:pPr>
      <w:r>
        <w:rPr>
          <w:rFonts w:eastAsia="標楷體" w:hint="eastAsia"/>
          <w:b/>
          <w:color w:val="000000"/>
          <w:sz w:val="40"/>
          <w:szCs w:val="40"/>
          <w:u w:val="double"/>
        </w:rPr>
        <w:t>報</w:t>
      </w:r>
      <w:r>
        <w:rPr>
          <w:rFonts w:eastAsia="標楷體"/>
          <w:b/>
          <w:color w:val="000000"/>
          <w:sz w:val="40"/>
          <w:szCs w:val="40"/>
          <w:u w:val="double"/>
        </w:rPr>
        <w:t xml:space="preserve">    </w:t>
      </w:r>
      <w:r>
        <w:rPr>
          <w:rFonts w:eastAsia="標楷體" w:hint="eastAsia"/>
          <w:b/>
          <w:color w:val="000000"/>
          <w:sz w:val="40"/>
          <w:szCs w:val="40"/>
          <w:u w:val="double"/>
        </w:rPr>
        <w:t>名</w:t>
      </w:r>
      <w:r>
        <w:rPr>
          <w:rFonts w:eastAsia="標楷體"/>
          <w:b/>
          <w:color w:val="000000"/>
          <w:sz w:val="40"/>
          <w:szCs w:val="40"/>
          <w:u w:val="double"/>
        </w:rPr>
        <w:t xml:space="preserve">    </w:t>
      </w:r>
      <w:r>
        <w:rPr>
          <w:rFonts w:eastAsia="標楷體" w:hint="eastAsia"/>
          <w:b/>
          <w:color w:val="000000"/>
          <w:sz w:val="40"/>
          <w:szCs w:val="40"/>
          <w:u w:val="double"/>
        </w:rPr>
        <w:t>須</w:t>
      </w:r>
      <w:r>
        <w:rPr>
          <w:rFonts w:eastAsia="標楷體"/>
          <w:b/>
          <w:color w:val="000000"/>
          <w:sz w:val="40"/>
          <w:szCs w:val="40"/>
          <w:u w:val="double"/>
        </w:rPr>
        <w:t xml:space="preserve">    </w:t>
      </w:r>
      <w:r>
        <w:rPr>
          <w:rFonts w:eastAsia="標楷體" w:hint="eastAsia"/>
          <w:b/>
          <w:color w:val="000000"/>
          <w:sz w:val="40"/>
          <w:szCs w:val="40"/>
          <w:u w:val="double"/>
        </w:rPr>
        <w:t>知</w:t>
      </w:r>
    </w:p>
    <w:p w:rsidR="005C31ED" w:rsidRDefault="005C31ED" w:rsidP="005C31ED">
      <w:pPr>
        <w:numPr>
          <w:ilvl w:val="0"/>
          <w:numId w:val="1"/>
        </w:numPr>
        <w:tabs>
          <w:tab w:val="clear" w:pos="480"/>
          <w:tab w:val="left" w:pos="-900"/>
          <w:tab w:val="num" w:pos="540"/>
          <w:tab w:val="left" w:pos="6120"/>
          <w:tab w:val="left" w:pos="6804"/>
        </w:tabs>
        <w:snapToGrid w:val="0"/>
        <w:spacing w:line="440" w:lineRule="exact"/>
        <w:ind w:left="1440" w:hanging="1438"/>
        <w:jc w:val="both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</w:rPr>
        <w:t>費用：</w:t>
      </w:r>
    </w:p>
    <w:p w:rsidR="005C31ED" w:rsidRPr="005C31ED" w:rsidRDefault="005C31ED" w:rsidP="005C31ED">
      <w:pPr>
        <w:tabs>
          <w:tab w:val="left" w:pos="1440"/>
          <w:tab w:val="left" w:pos="6120"/>
          <w:tab w:val="left" w:pos="6804"/>
        </w:tabs>
        <w:snapToGrid w:val="0"/>
        <w:spacing w:line="440" w:lineRule="exact"/>
        <w:ind w:leftChars="201" w:left="1323" w:hangingChars="350" w:hanging="841"/>
        <w:jc w:val="both"/>
        <w:rPr>
          <w:rFonts w:eastAsia="標楷體"/>
          <w:b/>
          <w:color w:val="000000"/>
          <w:sz w:val="28"/>
          <w:szCs w:val="28"/>
          <w:u w:val="wave"/>
        </w:rPr>
      </w:pPr>
      <w:r>
        <w:rPr>
          <w:rFonts w:eastAsia="標楷體" w:hint="eastAsia"/>
          <w:b/>
          <w:color w:val="000000"/>
        </w:rPr>
        <w:t>免費：</w:t>
      </w:r>
      <w:r>
        <w:rPr>
          <w:rFonts w:eastAsia="標楷體"/>
          <w:b/>
          <w:color w:val="000000"/>
        </w:rPr>
        <w:t>1.</w:t>
      </w:r>
      <w:r>
        <w:rPr>
          <w:rFonts w:eastAsia="標楷體" w:hint="eastAsia"/>
          <w:b/>
          <w:sz w:val="28"/>
          <w:szCs w:val="28"/>
          <w:u w:val="wave"/>
        </w:rPr>
        <w:t>衛生福利部相關署</w:t>
      </w:r>
      <w:r>
        <w:rPr>
          <w:rFonts w:eastAsia="標楷體"/>
          <w:b/>
          <w:sz w:val="28"/>
          <w:szCs w:val="28"/>
          <w:u w:val="wave"/>
        </w:rPr>
        <w:t>(</w:t>
      </w:r>
      <w:r>
        <w:rPr>
          <w:rFonts w:eastAsia="標楷體" w:hint="eastAsia"/>
          <w:b/>
          <w:sz w:val="28"/>
          <w:szCs w:val="28"/>
          <w:u w:val="wave"/>
        </w:rPr>
        <w:t>處</w:t>
      </w:r>
      <w:r>
        <w:rPr>
          <w:rFonts w:eastAsia="標楷體"/>
          <w:b/>
          <w:sz w:val="28"/>
          <w:szCs w:val="28"/>
          <w:u w:val="wave"/>
        </w:rPr>
        <w:t>)</w:t>
      </w:r>
      <w:r>
        <w:rPr>
          <w:rFonts w:eastAsia="標楷體" w:hint="eastAsia"/>
          <w:b/>
          <w:color w:val="000000"/>
          <w:sz w:val="28"/>
          <w:szCs w:val="28"/>
          <w:u w:val="wave"/>
        </w:rPr>
        <w:t>、醫藥品查驗中心、藥害救濟基金會、經濟部相關局</w:t>
      </w:r>
      <w:r>
        <w:rPr>
          <w:rFonts w:eastAsia="標楷體"/>
          <w:b/>
          <w:color w:val="000000"/>
          <w:sz w:val="28"/>
          <w:szCs w:val="28"/>
          <w:u w:val="wave"/>
        </w:rPr>
        <w:t>(</w:t>
      </w:r>
      <w:r>
        <w:rPr>
          <w:rFonts w:eastAsia="標楷體" w:hint="eastAsia"/>
          <w:b/>
          <w:color w:val="000000"/>
          <w:sz w:val="28"/>
          <w:szCs w:val="28"/>
          <w:u w:val="wave"/>
        </w:rPr>
        <w:t>處</w:t>
      </w:r>
      <w:r>
        <w:rPr>
          <w:rFonts w:eastAsia="標楷體"/>
          <w:b/>
          <w:color w:val="000000"/>
          <w:sz w:val="28"/>
          <w:szCs w:val="28"/>
          <w:u w:val="wave"/>
        </w:rPr>
        <w:t>)</w:t>
      </w:r>
      <w:r>
        <w:rPr>
          <w:rFonts w:eastAsia="標楷體" w:hint="eastAsia"/>
          <w:b/>
          <w:color w:val="000000"/>
          <w:sz w:val="28"/>
          <w:szCs w:val="28"/>
          <w:u w:val="wave"/>
        </w:rPr>
        <w:t>、工研院、中研院、國衛院、公立醫院、藥技中心</w:t>
      </w:r>
      <w:r>
        <w:rPr>
          <w:rFonts w:eastAsia="標楷體" w:hint="eastAsia"/>
          <w:b/>
          <w:color w:val="000000"/>
          <w:sz w:val="28"/>
          <w:szCs w:val="28"/>
        </w:rPr>
        <w:t>參加者。</w:t>
      </w:r>
    </w:p>
    <w:p w:rsidR="005C31ED" w:rsidRDefault="005C31ED" w:rsidP="005C31ED">
      <w:pPr>
        <w:tabs>
          <w:tab w:val="left" w:pos="1440"/>
          <w:tab w:val="left" w:pos="6120"/>
          <w:tab w:val="left" w:pos="6804"/>
        </w:tabs>
        <w:snapToGrid w:val="0"/>
        <w:spacing w:line="440" w:lineRule="exac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color w:val="000000"/>
        </w:rPr>
        <w:t xml:space="preserve">           2.</w:t>
      </w:r>
      <w:r>
        <w:rPr>
          <w:rFonts w:eastAsia="標楷體" w:hint="eastAsia"/>
          <w:b/>
          <w:color w:val="000000"/>
          <w:sz w:val="28"/>
          <w:szCs w:val="28"/>
          <w:u w:val="wave"/>
        </w:rPr>
        <w:t>醫、藥學院相關科系教師、生</w:t>
      </w:r>
      <w:r>
        <w:rPr>
          <w:rFonts w:eastAsia="標楷體" w:hint="eastAsia"/>
          <w:b/>
          <w:color w:val="000000"/>
          <w:sz w:val="28"/>
          <w:szCs w:val="28"/>
        </w:rPr>
        <w:t>參加者。</w:t>
      </w:r>
      <w:r>
        <w:rPr>
          <w:rFonts w:eastAsia="標楷體"/>
          <w:b/>
          <w:color w:val="000000"/>
          <w:sz w:val="28"/>
          <w:szCs w:val="28"/>
        </w:rPr>
        <w:t>(</w:t>
      </w:r>
      <w:r>
        <w:rPr>
          <w:rFonts w:eastAsia="標楷體" w:hint="eastAsia"/>
          <w:b/>
          <w:color w:val="000000"/>
          <w:sz w:val="28"/>
          <w:szCs w:val="28"/>
        </w:rPr>
        <w:t>不含兼任</w:t>
      </w:r>
      <w:r>
        <w:rPr>
          <w:rFonts w:eastAsia="標楷體" w:hint="eastAsia"/>
          <w:b/>
          <w:bCs/>
          <w:sz w:val="28"/>
          <w:szCs w:val="28"/>
        </w:rPr>
        <w:t>且需為現職，</w:t>
      </w:r>
      <w:r>
        <w:rPr>
          <w:rFonts w:eastAsia="標楷體"/>
          <w:b/>
          <w:bCs/>
          <w:sz w:val="28"/>
          <w:szCs w:val="28"/>
        </w:rPr>
        <w:t xml:space="preserve"> </w:t>
      </w:r>
    </w:p>
    <w:p w:rsidR="005C31ED" w:rsidRDefault="005C31ED" w:rsidP="005C31ED">
      <w:pPr>
        <w:tabs>
          <w:tab w:val="left" w:pos="1440"/>
          <w:tab w:val="left" w:pos="6120"/>
          <w:tab w:val="left" w:pos="6804"/>
        </w:tabs>
        <w:snapToGrid w:val="0"/>
        <w:spacing w:line="440" w:lineRule="exact"/>
        <w:jc w:val="both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 xml:space="preserve">          </w:t>
      </w:r>
      <w:r>
        <w:rPr>
          <w:rFonts w:eastAsia="標楷體" w:hint="eastAsia"/>
          <w:b/>
          <w:bCs/>
          <w:sz w:val="28"/>
          <w:szCs w:val="28"/>
          <w:u w:val="wave"/>
        </w:rPr>
        <w:t>服務證明或學生證正反面影印本</w:t>
      </w:r>
      <w:r>
        <w:rPr>
          <w:rFonts w:eastAsia="標楷體" w:hint="eastAsia"/>
          <w:b/>
          <w:bCs/>
          <w:sz w:val="28"/>
          <w:szCs w:val="28"/>
        </w:rPr>
        <w:t>需與報名回條一同傳真報名</w:t>
      </w:r>
      <w:r>
        <w:rPr>
          <w:rFonts w:eastAsia="標楷體"/>
          <w:b/>
          <w:color w:val="000000"/>
          <w:sz w:val="28"/>
          <w:szCs w:val="28"/>
        </w:rPr>
        <w:t>)</w:t>
      </w:r>
    </w:p>
    <w:p w:rsidR="005C31ED" w:rsidRDefault="005C31ED" w:rsidP="005C31ED">
      <w:pPr>
        <w:tabs>
          <w:tab w:val="left" w:pos="1701"/>
          <w:tab w:val="left" w:pos="6120"/>
          <w:tab w:val="left" w:pos="6804"/>
        </w:tabs>
        <w:snapToGrid w:val="0"/>
        <w:spacing w:line="440" w:lineRule="exact"/>
        <w:ind w:left="1441" w:hangingChars="514" w:hanging="1441"/>
        <w:jc w:val="both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 xml:space="preserve">         </w:t>
      </w:r>
      <w:r>
        <w:rPr>
          <w:rFonts w:eastAsia="標楷體"/>
          <w:b/>
          <w:bCs/>
          <w:color w:val="000000"/>
        </w:rPr>
        <w:t>3</w:t>
      </w:r>
      <w:r>
        <w:rPr>
          <w:rFonts w:eastAsia="標楷體"/>
          <w:b/>
          <w:bCs/>
          <w:color w:val="000000"/>
          <w:sz w:val="28"/>
          <w:szCs w:val="28"/>
        </w:rPr>
        <w:t>.</w:t>
      </w:r>
      <w:r>
        <w:rPr>
          <w:rFonts w:eastAsia="標楷體" w:hint="eastAsia"/>
          <w:b/>
          <w:bCs/>
          <w:color w:val="000000"/>
          <w:sz w:val="28"/>
          <w:szCs w:val="28"/>
          <w:u w:val="wave"/>
        </w:rPr>
        <w:t>財團法人單位之理（董）監事（服務證明影本需與報名回條一同傳真</w:t>
      </w:r>
      <w:r>
        <w:rPr>
          <w:rFonts w:eastAsia="標楷體" w:hint="eastAsia"/>
          <w:b/>
          <w:bCs/>
          <w:sz w:val="28"/>
          <w:szCs w:val="28"/>
        </w:rPr>
        <w:t>報名</w:t>
      </w:r>
      <w:r>
        <w:rPr>
          <w:rFonts w:eastAsia="標楷體" w:hint="eastAsia"/>
          <w:b/>
          <w:bCs/>
          <w:color w:val="000000"/>
          <w:sz w:val="28"/>
          <w:szCs w:val="28"/>
          <w:u w:val="wave"/>
        </w:rPr>
        <w:t>）及藥物品質協會之理（董）監事</w:t>
      </w:r>
      <w:r>
        <w:rPr>
          <w:rFonts w:eastAsia="標楷體" w:hint="eastAsia"/>
          <w:b/>
          <w:bCs/>
          <w:color w:val="000000"/>
          <w:sz w:val="28"/>
          <w:szCs w:val="28"/>
        </w:rPr>
        <w:t>參加者</w:t>
      </w:r>
    </w:p>
    <w:p w:rsidR="005C31ED" w:rsidRDefault="005C31ED" w:rsidP="005C31ED">
      <w:pPr>
        <w:tabs>
          <w:tab w:val="left" w:pos="1701"/>
          <w:tab w:val="left" w:pos="6120"/>
          <w:tab w:val="left" w:pos="6804"/>
        </w:tabs>
        <w:snapToGrid w:val="0"/>
        <w:spacing w:line="440" w:lineRule="exact"/>
        <w:ind w:leftChars="225" w:left="1234" w:hangingChars="289" w:hanging="694"/>
        <w:jc w:val="both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</w:rPr>
        <w:t>優惠：</w:t>
      </w:r>
      <w:r>
        <w:rPr>
          <w:rFonts w:eastAsia="標楷體"/>
          <w:b/>
          <w:color w:val="000000"/>
        </w:rPr>
        <w:t>1.</w:t>
      </w:r>
      <w:r>
        <w:rPr>
          <w:rFonts w:eastAsia="標楷體" w:hint="eastAsia"/>
          <w:b/>
          <w:bCs/>
          <w:color w:val="000000"/>
          <w:sz w:val="28"/>
          <w:szCs w:val="28"/>
          <w:u w:val="wave"/>
        </w:rPr>
        <w:t>財團法人單位之員工及藥物品質協會之會員</w:t>
      </w:r>
      <w:r>
        <w:rPr>
          <w:rFonts w:eastAsia="標楷體" w:hint="eastAsia"/>
          <w:b/>
          <w:bCs/>
          <w:color w:val="000000"/>
          <w:sz w:val="28"/>
          <w:szCs w:val="28"/>
        </w:rPr>
        <w:t>參加者：六折。</w:t>
      </w:r>
    </w:p>
    <w:p w:rsidR="005C31ED" w:rsidRDefault="005C31ED" w:rsidP="005C31ED">
      <w:pPr>
        <w:tabs>
          <w:tab w:val="left" w:pos="1701"/>
          <w:tab w:val="left" w:pos="6120"/>
          <w:tab w:val="left" w:pos="6804"/>
        </w:tabs>
        <w:snapToGrid w:val="0"/>
        <w:spacing w:line="44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</w:p>
    <w:p w:rsidR="005C31ED" w:rsidRDefault="005C31ED" w:rsidP="005C31ED">
      <w:pPr>
        <w:tabs>
          <w:tab w:val="left" w:pos="1701"/>
          <w:tab w:val="left" w:pos="6120"/>
          <w:tab w:val="left" w:pos="6804"/>
        </w:tabs>
        <w:snapToGrid w:val="0"/>
        <w:spacing w:line="440" w:lineRule="exact"/>
        <w:ind w:leftChars="583" w:left="1469" w:hangingChars="25" w:hanging="7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  <w:szCs w:val="28"/>
        </w:rPr>
        <w:t>不在上述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eastAsia="標楷體"/>
            <w:color w:val="000000"/>
            <w:sz w:val="28"/>
            <w:szCs w:val="28"/>
          </w:rPr>
          <w:t>1.2.3</w:t>
        </w:r>
      </w:smartTag>
      <w:r>
        <w:rPr>
          <w:rFonts w:eastAsia="標楷體"/>
          <w:color w:val="000000"/>
          <w:sz w:val="28"/>
          <w:szCs w:val="28"/>
        </w:rPr>
        <w:t>.</w:t>
      </w:r>
      <w:r>
        <w:rPr>
          <w:rFonts w:eastAsia="標楷體" w:hint="eastAsia"/>
          <w:color w:val="000000"/>
          <w:sz w:val="28"/>
          <w:szCs w:val="28"/>
        </w:rPr>
        <w:t>之報名學員，請繳交報名費。</w:t>
      </w:r>
    </w:p>
    <w:p w:rsidR="005C31ED" w:rsidRDefault="005C31ED" w:rsidP="005C31ED">
      <w:pPr>
        <w:tabs>
          <w:tab w:val="left" w:pos="1701"/>
          <w:tab w:val="left" w:pos="6120"/>
          <w:tab w:val="left" w:pos="6804"/>
        </w:tabs>
        <w:snapToGrid w:val="0"/>
        <w:spacing w:line="440" w:lineRule="exact"/>
        <w:ind w:leftChars="600" w:left="1440"/>
        <w:jc w:val="both"/>
        <w:rPr>
          <w:rFonts w:eastAsia="標楷體"/>
          <w:b/>
          <w:color w:val="0000FF"/>
          <w:sz w:val="28"/>
        </w:rPr>
      </w:pPr>
      <w:r>
        <w:rPr>
          <w:rFonts w:eastAsia="標楷體" w:hint="eastAsia"/>
          <w:color w:val="000000"/>
        </w:rPr>
        <w:t>若於</w:t>
      </w:r>
      <w:r w:rsidR="00DC6796">
        <w:rPr>
          <w:rFonts w:eastAsia="標楷體" w:hint="eastAsia"/>
          <w:b/>
          <w:color w:val="FF0000"/>
          <w:sz w:val="28"/>
          <w:szCs w:val="28"/>
        </w:rPr>
        <w:t>3</w:t>
      </w:r>
      <w:r>
        <w:rPr>
          <w:rFonts w:eastAsia="標楷體" w:hint="eastAsia"/>
          <w:b/>
          <w:color w:val="FF0000"/>
          <w:sz w:val="28"/>
        </w:rPr>
        <w:t>月</w:t>
      </w:r>
      <w:r w:rsidR="00DC6796">
        <w:rPr>
          <w:rFonts w:eastAsia="標楷體" w:hint="eastAsia"/>
          <w:b/>
          <w:color w:val="FF0000"/>
          <w:sz w:val="28"/>
        </w:rPr>
        <w:t>17</w:t>
      </w:r>
      <w:r>
        <w:rPr>
          <w:rFonts w:eastAsia="標楷體" w:hint="eastAsia"/>
          <w:b/>
          <w:color w:val="FF0000"/>
          <w:sz w:val="28"/>
        </w:rPr>
        <w:t>日</w:t>
      </w:r>
      <w:r>
        <w:rPr>
          <w:rFonts w:eastAsia="標楷體"/>
          <w:b/>
          <w:color w:val="FF0000"/>
          <w:sz w:val="28"/>
        </w:rPr>
        <w:t>(</w:t>
      </w:r>
      <w:r>
        <w:rPr>
          <w:rFonts w:eastAsia="標楷體" w:hint="eastAsia"/>
          <w:b/>
          <w:color w:val="FF0000"/>
          <w:sz w:val="28"/>
        </w:rPr>
        <w:t>含</w:t>
      </w:r>
      <w:r>
        <w:rPr>
          <w:rFonts w:eastAsia="標楷體"/>
          <w:b/>
          <w:color w:val="FF0000"/>
          <w:sz w:val="28"/>
        </w:rPr>
        <w:t>)</w:t>
      </w:r>
      <w:r>
        <w:rPr>
          <w:rFonts w:eastAsia="標楷體" w:hint="eastAsia"/>
          <w:b/>
          <w:sz w:val="28"/>
        </w:rPr>
        <w:t>前完成繳費並回傳報名資料者，每人</w:t>
      </w:r>
      <w:r>
        <w:rPr>
          <w:rFonts w:eastAsia="標楷體"/>
          <w:b/>
          <w:color w:val="FF0000"/>
          <w:sz w:val="28"/>
          <w:u w:val="single"/>
        </w:rPr>
        <w:t>1,800</w:t>
      </w:r>
      <w:r>
        <w:rPr>
          <w:rFonts w:eastAsia="標楷體" w:hint="eastAsia"/>
          <w:b/>
          <w:sz w:val="28"/>
        </w:rPr>
        <w:t>元；</w:t>
      </w:r>
    </w:p>
    <w:p w:rsidR="005C31ED" w:rsidRDefault="00DC6796" w:rsidP="005C31ED">
      <w:pPr>
        <w:tabs>
          <w:tab w:val="left" w:pos="1701"/>
          <w:tab w:val="left" w:pos="6120"/>
          <w:tab w:val="left" w:pos="6804"/>
        </w:tabs>
        <w:snapToGrid w:val="0"/>
        <w:spacing w:line="440" w:lineRule="exact"/>
        <w:ind w:leftChars="600" w:left="1440"/>
        <w:jc w:val="both"/>
        <w:rPr>
          <w:rFonts w:eastAsia="標楷體"/>
          <w:b/>
        </w:rPr>
      </w:pPr>
      <w:r>
        <w:rPr>
          <w:rFonts w:eastAsia="標楷體" w:hint="eastAsia"/>
          <w:b/>
          <w:color w:val="FF0000"/>
          <w:sz w:val="28"/>
        </w:rPr>
        <w:t>3</w:t>
      </w:r>
      <w:r w:rsidR="005C31ED">
        <w:rPr>
          <w:rFonts w:eastAsia="標楷體" w:hint="eastAsia"/>
          <w:b/>
          <w:color w:val="FF0000"/>
          <w:sz w:val="28"/>
        </w:rPr>
        <w:t>月</w:t>
      </w:r>
      <w:r>
        <w:rPr>
          <w:rFonts w:eastAsia="標楷體" w:hint="eastAsia"/>
          <w:b/>
          <w:color w:val="FF0000"/>
          <w:sz w:val="28"/>
        </w:rPr>
        <w:t>18</w:t>
      </w:r>
      <w:r w:rsidR="005C31ED">
        <w:rPr>
          <w:rFonts w:eastAsia="標楷體" w:hint="eastAsia"/>
          <w:b/>
          <w:color w:val="FF0000"/>
          <w:sz w:val="28"/>
        </w:rPr>
        <w:t>日</w:t>
      </w:r>
      <w:r w:rsidR="005C31ED">
        <w:rPr>
          <w:rFonts w:eastAsia="標楷體" w:hint="eastAsia"/>
          <w:b/>
          <w:bCs/>
          <w:sz w:val="28"/>
        </w:rPr>
        <w:t>後報名者，每人</w:t>
      </w:r>
      <w:r w:rsidR="005C31ED">
        <w:rPr>
          <w:rFonts w:eastAsia="標楷體"/>
          <w:b/>
          <w:bCs/>
          <w:color w:val="FF0000"/>
          <w:sz w:val="28"/>
          <w:u w:val="single"/>
        </w:rPr>
        <w:t>2,000</w:t>
      </w:r>
      <w:r w:rsidR="005C31ED">
        <w:rPr>
          <w:rFonts w:eastAsia="標楷體" w:hint="eastAsia"/>
          <w:b/>
          <w:bCs/>
          <w:sz w:val="28"/>
        </w:rPr>
        <w:t>元。</w:t>
      </w:r>
      <w:r w:rsidR="005C31ED">
        <w:rPr>
          <w:rFonts w:eastAsia="標楷體" w:hint="eastAsia"/>
          <w:b/>
        </w:rPr>
        <w:t>（</w:t>
      </w:r>
      <w:r w:rsidR="005C31ED" w:rsidRPr="00105CAA">
        <w:rPr>
          <w:rFonts w:eastAsia="標楷體" w:hint="eastAsia"/>
          <w:b/>
          <w:color w:val="FF0000"/>
          <w:u w:val="wave"/>
        </w:rPr>
        <w:t>匯款回執聯需與報名回條一同傳真報名，始完成報名手續</w:t>
      </w:r>
      <w:r w:rsidR="005C31ED">
        <w:rPr>
          <w:rFonts w:eastAsia="標楷體" w:hint="eastAsia"/>
          <w:b/>
        </w:rPr>
        <w:t>，匯款者帳號請勿塗掉，以利核對帳號）</w:t>
      </w:r>
    </w:p>
    <w:p w:rsidR="005C31ED" w:rsidRDefault="005C31ED" w:rsidP="005C31ED">
      <w:pPr>
        <w:numPr>
          <w:ilvl w:val="0"/>
          <w:numId w:val="1"/>
        </w:numPr>
        <w:tabs>
          <w:tab w:val="clear" w:pos="480"/>
          <w:tab w:val="num" w:pos="540"/>
          <w:tab w:val="left" w:pos="1620"/>
          <w:tab w:val="left" w:pos="6120"/>
          <w:tab w:val="left" w:pos="6804"/>
        </w:tabs>
        <w:snapToGrid w:val="0"/>
        <w:spacing w:line="440" w:lineRule="exact"/>
        <w:ind w:left="1800" w:hanging="1800"/>
        <w:rPr>
          <w:rFonts w:eastAsia="標楷體"/>
          <w:color w:val="000000"/>
        </w:rPr>
      </w:pPr>
      <w:r>
        <w:rPr>
          <w:rFonts w:eastAsia="標楷體" w:hint="eastAsia"/>
          <w:b/>
          <w:color w:val="000000"/>
        </w:rPr>
        <w:t>匯款帳號：</w:t>
      </w:r>
      <w:r>
        <w:rPr>
          <w:rFonts w:eastAsia="標楷體" w:hint="eastAsia"/>
          <w:color w:val="000000"/>
        </w:rPr>
        <w:t>社團法人台灣藥物品質協會</w:t>
      </w:r>
      <w:r>
        <w:rPr>
          <w:rFonts w:eastAsia="標楷體"/>
          <w:color w:val="000000"/>
        </w:rPr>
        <w:t>5137-717-003539</w:t>
      </w:r>
      <w:r>
        <w:rPr>
          <w:rFonts w:eastAsia="標楷體" w:hint="eastAsia"/>
          <w:color w:val="000000"/>
        </w:rPr>
        <w:t>（合作金庫銀行國醫中心分行）。</w:t>
      </w:r>
    </w:p>
    <w:p w:rsidR="005C31ED" w:rsidRDefault="005C31ED" w:rsidP="005C31ED">
      <w:pPr>
        <w:numPr>
          <w:ilvl w:val="0"/>
          <w:numId w:val="1"/>
        </w:numPr>
        <w:tabs>
          <w:tab w:val="clear" w:pos="480"/>
          <w:tab w:val="num" w:pos="540"/>
          <w:tab w:val="left" w:pos="1620"/>
          <w:tab w:val="left" w:pos="6120"/>
          <w:tab w:val="left" w:pos="6804"/>
        </w:tabs>
        <w:snapToGrid w:val="0"/>
        <w:spacing w:line="440" w:lineRule="exact"/>
        <w:ind w:left="1800" w:hanging="1800"/>
        <w:rPr>
          <w:rFonts w:eastAsia="標楷體"/>
          <w:color w:val="000000"/>
        </w:rPr>
      </w:pPr>
      <w:r>
        <w:rPr>
          <w:rFonts w:eastAsia="標楷體"/>
          <w:b/>
          <w:color w:val="000000"/>
        </w:rPr>
        <w:t>ATM</w:t>
      </w:r>
      <w:r>
        <w:rPr>
          <w:rFonts w:eastAsia="標楷體" w:hint="eastAsia"/>
          <w:b/>
          <w:color w:val="000000"/>
        </w:rPr>
        <w:t>轉帳：</w:t>
      </w:r>
      <w:r>
        <w:rPr>
          <w:rFonts w:eastAsia="標楷體" w:hint="eastAsia"/>
          <w:color w:val="000000"/>
        </w:rPr>
        <w:t>銀行代碼</w:t>
      </w:r>
      <w:r>
        <w:rPr>
          <w:rFonts w:eastAsia="標楷體"/>
          <w:color w:val="000000"/>
        </w:rPr>
        <w:t xml:space="preserve"> 006</w:t>
      </w:r>
      <w:r>
        <w:rPr>
          <w:rFonts w:eastAsia="標楷體" w:hint="eastAsia"/>
          <w:color w:val="000000"/>
        </w:rPr>
        <w:t>，帳號</w:t>
      </w:r>
      <w:r>
        <w:rPr>
          <w:rFonts w:eastAsia="標楷體"/>
          <w:color w:val="000000"/>
        </w:rPr>
        <w:t xml:space="preserve"> 5137-717-003539</w:t>
      </w:r>
      <w:r>
        <w:rPr>
          <w:rFonts w:eastAsia="標楷體" w:hint="eastAsia"/>
          <w:color w:val="000000"/>
        </w:rPr>
        <w:t>。</w:t>
      </w:r>
    </w:p>
    <w:p w:rsidR="005C31ED" w:rsidRDefault="005C31ED" w:rsidP="005C31ED">
      <w:pPr>
        <w:numPr>
          <w:ilvl w:val="0"/>
          <w:numId w:val="1"/>
        </w:numPr>
        <w:tabs>
          <w:tab w:val="clear" w:pos="480"/>
          <w:tab w:val="num" w:pos="540"/>
          <w:tab w:val="left" w:pos="1980"/>
          <w:tab w:val="left" w:pos="6120"/>
          <w:tab w:val="left" w:pos="6804"/>
        </w:tabs>
        <w:snapToGrid w:val="0"/>
        <w:spacing w:line="440" w:lineRule="exact"/>
        <w:ind w:left="1980" w:hanging="1980"/>
        <w:rPr>
          <w:rFonts w:eastAsia="標楷體"/>
        </w:rPr>
      </w:pPr>
      <w:r>
        <w:rPr>
          <w:rFonts w:eastAsia="標楷體" w:hint="eastAsia"/>
          <w:b/>
          <w:bCs/>
          <w:color w:val="000000"/>
        </w:rPr>
        <w:t>注意事項：</w:t>
      </w:r>
      <w:r>
        <w:rPr>
          <w:rFonts w:eastAsia="標楷體"/>
          <w:b/>
          <w:bCs/>
          <w:color w:val="000000"/>
          <w:sz w:val="16"/>
          <w:szCs w:val="16"/>
        </w:rPr>
        <w:t xml:space="preserve"> </w:t>
      </w:r>
      <w:r>
        <w:rPr>
          <w:rFonts w:eastAsia="標楷體"/>
          <w:bCs/>
        </w:rPr>
        <w:t>1</w:t>
      </w:r>
      <w:r>
        <w:rPr>
          <w:rFonts w:eastAsia="標楷體"/>
        </w:rPr>
        <w:t>.</w:t>
      </w:r>
      <w:r>
        <w:rPr>
          <w:rFonts w:eastAsia="標楷體" w:hint="eastAsia"/>
        </w:rPr>
        <w:t>學員若需上課證明者，請務必於報名回條中填寫</w:t>
      </w:r>
      <w:r>
        <w:rPr>
          <w:rFonts w:eastAsia="標楷體" w:hint="eastAsia"/>
          <w:color w:val="FF0000"/>
        </w:rPr>
        <w:t>「身分證字號」（若無身分證字號請填居留證號碼），並請</w:t>
      </w:r>
      <w:r>
        <w:rPr>
          <w:rFonts w:eastAsia="標楷體" w:hint="eastAsia"/>
          <w:b/>
          <w:bCs/>
          <w:color w:val="FF0000"/>
          <w:u w:val="wave"/>
        </w:rPr>
        <w:t>全程參與且填寫學習評估單</w:t>
      </w:r>
      <w:r>
        <w:rPr>
          <w:rFonts w:eastAsia="標楷體" w:hint="eastAsia"/>
          <w:color w:val="FF0000"/>
        </w:rPr>
        <w:t>後親自領取；</w:t>
      </w:r>
      <w:r>
        <w:rPr>
          <w:rFonts w:eastAsia="標楷體" w:hint="eastAsia"/>
        </w:rPr>
        <w:t>若未填寫或資料不足者，請於</w:t>
      </w:r>
      <w:r w:rsidR="00DC6796">
        <w:rPr>
          <w:rFonts w:eastAsia="標楷體" w:hint="eastAsia"/>
          <w:b/>
          <w:bCs/>
          <w:color w:val="FF0000"/>
          <w:u w:val="double"/>
        </w:rPr>
        <w:t>3</w:t>
      </w:r>
      <w:r>
        <w:rPr>
          <w:rFonts w:eastAsia="標楷體" w:hint="eastAsia"/>
          <w:b/>
          <w:bCs/>
          <w:color w:val="FF0000"/>
          <w:u w:val="double"/>
        </w:rPr>
        <w:t>月</w:t>
      </w:r>
      <w:r w:rsidR="00DC6796">
        <w:rPr>
          <w:rFonts w:eastAsia="標楷體" w:hint="eastAsia"/>
          <w:b/>
          <w:bCs/>
          <w:color w:val="FF0000"/>
          <w:u w:val="double"/>
        </w:rPr>
        <w:t>23</w:t>
      </w:r>
      <w:r>
        <w:rPr>
          <w:rFonts w:eastAsia="標楷體" w:hint="eastAsia"/>
          <w:b/>
          <w:bCs/>
          <w:color w:val="FF0000"/>
          <w:u w:val="double"/>
        </w:rPr>
        <w:t>日</w:t>
      </w:r>
      <w:r>
        <w:rPr>
          <w:rFonts w:eastAsia="標楷體"/>
          <w:b/>
          <w:bCs/>
          <w:color w:val="FF0000"/>
          <w:u w:val="double"/>
        </w:rPr>
        <w:t>17</w:t>
      </w:r>
      <w:r>
        <w:rPr>
          <w:rFonts w:eastAsia="標楷體" w:hint="eastAsia"/>
          <w:b/>
          <w:bCs/>
          <w:color w:val="FF0000"/>
          <w:u w:val="double"/>
        </w:rPr>
        <w:t>點前</w:t>
      </w:r>
      <w:r>
        <w:rPr>
          <w:rFonts w:eastAsia="標楷體" w:hint="eastAsia"/>
        </w:rPr>
        <w:t>聯絡本會補足資料，過此期限則不再補發，敬請諒解。</w:t>
      </w:r>
    </w:p>
    <w:p w:rsidR="005C31ED" w:rsidRDefault="005C31ED" w:rsidP="005C31ED">
      <w:pPr>
        <w:tabs>
          <w:tab w:val="left" w:pos="1980"/>
          <w:tab w:val="left" w:pos="6120"/>
          <w:tab w:val="left" w:pos="6804"/>
        </w:tabs>
        <w:snapToGrid w:val="0"/>
        <w:spacing w:line="440" w:lineRule="exact"/>
        <w:ind w:left="1982" w:hangingChars="825" w:hanging="1982"/>
        <w:rPr>
          <w:rFonts w:eastAsia="標楷體"/>
        </w:rPr>
      </w:pPr>
      <w:r>
        <w:rPr>
          <w:rFonts w:eastAsia="標楷體"/>
          <w:b/>
          <w:bCs/>
          <w:color w:val="000000"/>
        </w:rPr>
        <w:t xml:space="preserve">               </w:t>
      </w:r>
      <w:r>
        <w:rPr>
          <w:rFonts w:eastAsia="標楷體"/>
        </w:rPr>
        <w:t>2.</w:t>
      </w:r>
      <w:r>
        <w:rPr>
          <w:rFonts w:eastAsia="標楷體" w:hint="eastAsia"/>
        </w:rPr>
        <w:t>報名後因故無法參加者，本會將優先為您保留名額至下一場論壇，或來電索取</w:t>
      </w:r>
      <w:r w:rsidRPr="004A0084">
        <w:rPr>
          <w:rFonts w:eastAsia="標楷體" w:hint="eastAsia"/>
          <w:u w:val="single"/>
        </w:rPr>
        <w:t>報名退費申請書</w:t>
      </w:r>
      <w:r>
        <w:rPr>
          <w:rFonts w:eastAsia="標楷體" w:hint="eastAsia"/>
        </w:rPr>
        <w:t>於活動辦理日七日以前申請退費</w:t>
      </w:r>
      <w:r w:rsidRPr="004A0084">
        <w:rPr>
          <w:rFonts w:eastAsia="標楷體" w:hint="eastAsia"/>
          <w:color w:val="000000"/>
        </w:rPr>
        <w:t>，</w:t>
      </w:r>
      <w:r w:rsidRPr="004A0084">
        <w:rPr>
          <w:rFonts w:ascii="標楷體" w:eastAsia="標楷體" w:hAnsi="標楷體" w:cs="Arial"/>
          <w:color w:val="000000"/>
        </w:rPr>
        <w:t>退</w:t>
      </w:r>
      <w:r>
        <w:rPr>
          <w:rFonts w:ascii="標楷體" w:eastAsia="標楷體" w:hAnsi="標楷體" w:cs="Arial" w:hint="eastAsia"/>
          <w:color w:val="000000"/>
        </w:rPr>
        <w:t>報名費八成，餘恕不退款</w:t>
      </w:r>
      <w:r w:rsidRPr="004A0084">
        <w:rPr>
          <w:rFonts w:ascii="標楷體" w:eastAsia="標楷體" w:hAnsi="標楷體" w:cs="Arial"/>
          <w:color w:val="000000"/>
        </w:rPr>
        <w:t>。</w:t>
      </w:r>
    </w:p>
    <w:p w:rsidR="005C31ED" w:rsidRPr="004A0084" w:rsidRDefault="005C31ED" w:rsidP="005C31ED">
      <w:pPr>
        <w:tabs>
          <w:tab w:val="left" w:pos="1980"/>
          <w:tab w:val="left" w:pos="6120"/>
          <w:tab w:val="left" w:pos="6804"/>
        </w:tabs>
        <w:snapToGrid w:val="0"/>
        <w:spacing w:line="440" w:lineRule="exact"/>
        <w:ind w:left="1980" w:hangingChars="825" w:hanging="1980"/>
        <w:rPr>
          <w:rFonts w:eastAsia="標楷體"/>
        </w:rPr>
      </w:pPr>
      <w:r>
        <w:rPr>
          <w:rFonts w:eastAsia="標楷體" w:hint="eastAsia"/>
        </w:rPr>
        <w:t xml:space="preserve">               3.</w:t>
      </w:r>
      <w:r w:rsidRPr="00426847">
        <w:rPr>
          <w:rFonts w:eastAsia="標楷體" w:hint="eastAsia"/>
          <w:u w:val="single"/>
        </w:rPr>
        <w:t>報名前請確認您所需的發票類型及統編</w:t>
      </w:r>
      <w:r>
        <w:rPr>
          <w:rFonts w:eastAsia="標楷體" w:hint="eastAsia"/>
        </w:rPr>
        <w:t>，會後要求本會更換發票者，需酌收發票金額</w:t>
      </w:r>
      <w:r>
        <w:rPr>
          <w:rFonts w:eastAsia="標楷體" w:hint="eastAsia"/>
        </w:rPr>
        <w:t>3%</w:t>
      </w:r>
      <w:r>
        <w:rPr>
          <w:rFonts w:eastAsia="標楷體" w:hint="eastAsia"/>
        </w:rPr>
        <w:t>手續費。</w:t>
      </w:r>
    </w:p>
    <w:p w:rsidR="005C31ED" w:rsidRDefault="005C31ED" w:rsidP="005C31ED">
      <w:pPr>
        <w:tabs>
          <w:tab w:val="left" w:pos="1980"/>
          <w:tab w:val="left" w:pos="6120"/>
          <w:tab w:val="left" w:pos="6804"/>
        </w:tabs>
        <w:snapToGrid w:val="0"/>
        <w:spacing w:line="440" w:lineRule="exact"/>
        <w:ind w:leftChars="750" w:left="2460" w:hangingChars="275" w:hanging="660"/>
        <w:rPr>
          <w:rFonts w:eastAsia="標楷體"/>
        </w:rPr>
      </w:pPr>
      <w:r>
        <w:rPr>
          <w:rFonts w:eastAsia="標楷體" w:hint="eastAsia"/>
        </w:rPr>
        <w:t>4</w:t>
      </w:r>
      <w:r>
        <w:rPr>
          <w:rFonts w:eastAsia="標楷體"/>
        </w:rPr>
        <w:t>.</w:t>
      </w:r>
      <w:r>
        <w:rPr>
          <w:rFonts w:eastAsia="標楷體" w:hint="eastAsia"/>
        </w:rPr>
        <w:t>報名回條以</w:t>
      </w:r>
      <w:r>
        <w:rPr>
          <w:rFonts w:eastAsia="標楷體" w:hint="eastAsia"/>
          <w:u w:val="single"/>
        </w:rPr>
        <w:t>傳真或</w:t>
      </w:r>
      <w:r>
        <w:rPr>
          <w:rFonts w:eastAsia="標楷體"/>
          <w:u w:val="single"/>
        </w:rPr>
        <w:t>Email</w:t>
      </w:r>
      <w:r>
        <w:rPr>
          <w:rFonts w:eastAsia="標楷體" w:hint="eastAsia"/>
          <w:u w:val="single"/>
        </w:rPr>
        <w:t>方式</w:t>
      </w:r>
      <w:r>
        <w:rPr>
          <w:rFonts w:eastAsia="標楷體" w:hint="eastAsia"/>
        </w:rPr>
        <w:t>回傳後，</w:t>
      </w:r>
      <w:r>
        <w:rPr>
          <w:rFonts w:eastAsia="標楷體" w:hint="eastAsia"/>
          <w:color w:val="FF0000"/>
        </w:rPr>
        <w:t>請</w:t>
      </w:r>
      <w:r>
        <w:rPr>
          <w:rFonts w:eastAsia="標楷體" w:hint="eastAsia"/>
          <w:b/>
          <w:bCs/>
          <w:color w:val="FF0000"/>
          <w:u w:val="wave"/>
        </w:rPr>
        <w:t>務必來電確認</w:t>
      </w:r>
      <w:r>
        <w:rPr>
          <w:rFonts w:eastAsia="標楷體" w:hint="eastAsia"/>
          <w:color w:val="FF0000"/>
        </w:rPr>
        <w:t>，以保障您的權益。</w:t>
      </w:r>
    </w:p>
    <w:p w:rsidR="005C31ED" w:rsidRPr="00B65A62" w:rsidRDefault="005C31ED" w:rsidP="00B65A62">
      <w:pPr>
        <w:tabs>
          <w:tab w:val="left" w:pos="1980"/>
          <w:tab w:val="left" w:pos="6120"/>
          <w:tab w:val="left" w:pos="6804"/>
        </w:tabs>
        <w:snapToGrid w:val="0"/>
        <w:spacing w:line="440" w:lineRule="exact"/>
        <w:ind w:leftChars="750" w:left="2460" w:hangingChars="275" w:hanging="660"/>
        <w:rPr>
          <w:rFonts w:eastAsia="標楷體"/>
        </w:rPr>
      </w:pPr>
      <w:r>
        <w:rPr>
          <w:rFonts w:eastAsia="標楷體" w:hint="eastAsia"/>
        </w:rPr>
        <w:t>5</w:t>
      </w:r>
      <w:r>
        <w:rPr>
          <w:rFonts w:eastAsia="標楷體"/>
        </w:rPr>
        <w:t>.</w:t>
      </w:r>
      <w:r>
        <w:rPr>
          <w:rFonts w:eastAsia="標楷體" w:hint="eastAsia"/>
        </w:rPr>
        <w:t>聯絡人：</w:t>
      </w:r>
      <w:r>
        <w:rPr>
          <w:rFonts w:eastAsia="標楷體" w:hint="eastAsia"/>
          <w:u w:val="single"/>
        </w:rPr>
        <w:t>簡小姐</w:t>
      </w:r>
      <w:r w:rsidR="00B65A62">
        <w:rPr>
          <w:rFonts w:eastAsia="標楷體" w:hint="eastAsia"/>
        </w:rPr>
        <w:t xml:space="preserve">  </w:t>
      </w:r>
      <w:r>
        <w:rPr>
          <w:rFonts w:eastAsia="標楷體" w:hint="eastAsia"/>
          <w:bCs/>
        </w:rPr>
        <w:t>電</w:t>
      </w:r>
      <w:r>
        <w:rPr>
          <w:rFonts w:eastAsia="標楷體"/>
          <w:bCs/>
        </w:rPr>
        <w:t xml:space="preserve">  </w:t>
      </w:r>
      <w:r>
        <w:rPr>
          <w:rFonts w:eastAsia="標楷體" w:hint="eastAsia"/>
          <w:bCs/>
        </w:rPr>
        <w:t>話：</w:t>
      </w:r>
      <w:r>
        <w:rPr>
          <w:rFonts w:eastAsia="標楷體"/>
          <w:bCs/>
        </w:rPr>
        <w:t>(02)8792-3100</w:t>
      </w:r>
      <w:r>
        <w:rPr>
          <w:rFonts w:eastAsia="標楷體" w:hint="eastAsia"/>
          <w:bCs/>
        </w:rPr>
        <w:t>轉</w:t>
      </w:r>
      <w:r>
        <w:rPr>
          <w:rFonts w:eastAsia="標楷體"/>
          <w:bCs/>
        </w:rPr>
        <w:t>18176</w:t>
      </w:r>
      <w:r>
        <w:rPr>
          <w:rFonts w:eastAsia="標楷體" w:hint="eastAsia"/>
          <w:bCs/>
        </w:rPr>
        <w:t xml:space="preserve">  </w:t>
      </w:r>
      <w:r>
        <w:rPr>
          <w:rFonts w:eastAsia="標楷體" w:hint="eastAsia"/>
          <w:bCs/>
        </w:rPr>
        <w:t>傳</w:t>
      </w:r>
      <w:r>
        <w:rPr>
          <w:rFonts w:eastAsia="標楷體"/>
          <w:bCs/>
        </w:rPr>
        <w:t xml:space="preserve">  </w:t>
      </w:r>
      <w:r>
        <w:rPr>
          <w:rFonts w:eastAsia="標楷體" w:hint="eastAsia"/>
          <w:bCs/>
        </w:rPr>
        <w:t>真：</w:t>
      </w:r>
      <w:r>
        <w:rPr>
          <w:rFonts w:eastAsia="標楷體"/>
          <w:bCs/>
        </w:rPr>
        <w:t>(02)8792-4859</w:t>
      </w:r>
    </w:p>
    <w:p w:rsidR="005C31ED" w:rsidRDefault="005C31ED" w:rsidP="005C31ED">
      <w:pPr>
        <w:tabs>
          <w:tab w:val="left" w:pos="1980"/>
          <w:tab w:val="left" w:pos="6120"/>
          <w:tab w:val="left" w:pos="6804"/>
        </w:tabs>
        <w:snapToGrid w:val="0"/>
        <w:spacing w:line="440" w:lineRule="exact"/>
        <w:ind w:leftChars="750" w:left="2340" w:hangingChars="337" w:hanging="540"/>
        <w:rPr>
          <w:rStyle w:val="a9"/>
          <w:b w:val="0"/>
          <w:color w:val="0000FF"/>
          <w:u w:val="single"/>
        </w:rPr>
      </w:pPr>
      <w:r>
        <w:rPr>
          <w:rFonts w:eastAsia="標楷體"/>
          <w:b/>
          <w:bCs/>
          <w:sz w:val="16"/>
          <w:szCs w:val="16"/>
        </w:rPr>
        <w:t xml:space="preserve">   </w:t>
      </w:r>
      <w:r>
        <w:rPr>
          <w:rFonts w:eastAsia="標楷體" w:hint="eastAsia"/>
          <w:b/>
          <w:bCs/>
          <w:sz w:val="16"/>
          <w:szCs w:val="16"/>
        </w:rPr>
        <w:t xml:space="preserve">　　</w:t>
      </w:r>
      <w:r>
        <w:rPr>
          <w:rFonts w:eastAsia="標楷體"/>
          <w:bCs/>
        </w:rPr>
        <w:t>Email</w:t>
      </w:r>
      <w:r>
        <w:rPr>
          <w:rFonts w:eastAsia="標楷體" w:hint="eastAsia"/>
          <w:bCs/>
        </w:rPr>
        <w:t>：</w:t>
      </w:r>
      <w:hyperlink r:id="rId9" w:history="1">
        <w:r>
          <w:rPr>
            <w:rStyle w:val="a3"/>
          </w:rPr>
          <w:t>hyp@ndmctsgh.edu.tw</w:t>
        </w:r>
      </w:hyperlink>
    </w:p>
    <w:p w:rsidR="005C31ED" w:rsidRDefault="005C31ED" w:rsidP="005C31ED">
      <w:pPr>
        <w:tabs>
          <w:tab w:val="left" w:pos="1980"/>
          <w:tab w:val="left" w:pos="6120"/>
          <w:tab w:val="left" w:pos="6804"/>
        </w:tabs>
        <w:snapToGrid w:val="0"/>
        <w:spacing w:line="440" w:lineRule="exact"/>
        <w:ind w:leftChars="750" w:left="2040" w:hangingChars="100" w:hanging="240"/>
        <w:rPr>
          <w:rFonts w:eastAsia="標楷體"/>
        </w:rPr>
      </w:pPr>
      <w:r>
        <w:rPr>
          <w:rFonts w:eastAsia="標楷體" w:hint="eastAsia"/>
        </w:rPr>
        <w:t>6</w:t>
      </w:r>
      <w:r>
        <w:rPr>
          <w:rFonts w:eastAsia="標楷體"/>
        </w:rPr>
        <w:t>.</w:t>
      </w:r>
      <w:r>
        <w:rPr>
          <w:rFonts w:eastAsia="標楷體" w:hint="eastAsia"/>
        </w:rPr>
        <w:t>當您完成報名及繳費，本會將依您的報名順序編排「報到編號」，並在</w:t>
      </w:r>
      <w:r w:rsidRPr="00E603D3">
        <w:rPr>
          <w:rFonts w:eastAsia="標楷體" w:hint="eastAsia"/>
          <w:u w:val="single"/>
        </w:rPr>
        <w:t>會前兩天</w:t>
      </w:r>
      <w:r>
        <w:rPr>
          <w:rFonts w:eastAsia="標楷體" w:hint="eastAsia"/>
        </w:rPr>
        <w:t>回覆給您（</w:t>
      </w:r>
      <w:r>
        <w:rPr>
          <w:rFonts w:eastAsia="標楷體" w:hint="eastAsia"/>
          <w:u w:val="single"/>
        </w:rPr>
        <w:t>若無收到編號通知請於會前一天來電確認</w:t>
      </w:r>
      <w:r>
        <w:rPr>
          <w:rFonts w:eastAsia="標楷體" w:hint="eastAsia"/>
        </w:rPr>
        <w:t>），</w:t>
      </w:r>
      <w:r>
        <w:rPr>
          <w:rFonts w:eastAsia="標楷體" w:hint="eastAsia"/>
          <w:b/>
        </w:rPr>
        <w:t>會議當天請依您的「報到編號」辦理報到</w:t>
      </w:r>
      <w:r>
        <w:rPr>
          <w:rFonts w:eastAsia="標楷體" w:hint="eastAsia"/>
        </w:rPr>
        <w:t>。</w:t>
      </w:r>
    </w:p>
    <w:p w:rsidR="005C31ED" w:rsidRPr="00427C7B" w:rsidRDefault="005C31ED" w:rsidP="005C31ED">
      <w:pPr>
        <w:tabs>
          <w:tab w:val="left" w:pos="1980"/>
          <w:tab w:val="left" w:pos="6120"/>
          <w:tab w:val="left" w:pos="6804"/>
        </w:tabs>
        <w:snapToGrid w:val="0"/>
        <w:spacing w:line="440" w:lineRule="exact"/>
        <w:ind w:leftChars="750" w:left="1980" w:hangingChars="75" w:hanging="180"/>
        <w:rPr>
          <w:rFonts w:eastAsia="標楷體"/>
          <w:b/>
          <w:bCs/>
        </w:rPr>
      </w:pPr>
      <w:r>
        <w:rPr>
          <w:rFonts w:eastAsia="標楷體" w:hint="eastAsia"/>
        </w:rPr>
        <w:t>7</w:t>
      </w:r>
      <w:r>
        <w:rPr>
          <w:rFonts w:eastAsia="標楷體"/>
        </w:rPr>
        <w:t>.</w:t>
      </w:r>
      <w:r>
        <w:rPr>
          <w:rFonts w:eastAsia="標楷體" w:hint="eastAsia"/>
          <w:b/>
          <w:bCs/>
          <w:color w:val="FF0000"/>
        </w:rPr>
        <w:t>因場地座位有限，敬請儘早繳費並完成報名手續，以便爲您保留座位。</w:t>
      </w:r>
    </w:p>
    <w:p w:rsidR="005C31ED" w:rsidRDefault="005C31ED" w:rsidP="005C31ED">
      <w:pPr>
        <w:tabs>
          <w:tab w:val="left" w:pos="1980"/>
          <w:tab w:val="left" w:pos="6120"/>
          <w:tab w:val="left" w:pos="6804"/>
        </w:tabs>
        <w:snapToGrid w:val="0"/>
        <w:spacing w:line="400" w:lineRule="exact"/>
        <w:rPr>
          <w:rFonts w:eastAsia="標楷體"/>
          <w:color w:val="000000"/>
        </w:rPr>
      </w:pPr>
    </w:p>
    <w:p w:rsidR="005C31ED" w:rsidRDefault="005C31ED" w:rsidP="005C31ED">
      <w:pPr>
        <w:tabs>
          <w:tab w:val="left" w:pos="1980"/>
          <w:tab w:val="left" w:pos="6120"/>
          <w:tab w:val="left" w:pos="6804"/>
        </w:tabs>
        <w:snapToGrid w:val="0"/>
        <w:spacing w:line="400" w:lineRule="exact"/>
        <w:rPr>
          <w:rFonts w:eastAsia="標楷體"/>
          <w:color w:val="000000"/>
        </w:rPr>
      </w:pPr>
    </w:p>
    <w:p w:rsidR="005C31ED" w:rsidRDefault="005C31ED" w:rsidP="005C31ED">
      <w:pPr>
        <w:tabs>
          <w:tab w:val="left" w:pos="1701"/>
          <w:tab w:val="left" w:pos="6120"/>
          <w:tab w:val="left" w:pos="6804"/>
        </w:tabs>
        <w:spacing w:line="560" w:lineRule="exact"/>
        <w:jc w:val="center"/>
        <w:rPr>
          <w:rFonts w:eastAsia="標楷體"/>
          <w:b/>
          <w:color w:val="000000"/>
          <w:sz w:val="48"/>
          <w:szCs w:val="48"/>
        </w:rPr>
      </w:pPr>
      <w:r>
        <w:rPr>
          <w:rFonts w:eastAsia="標楷體"/>
          <w:b/>
          <w:color w:val="000000"/>
          <w:sz w:val="48"/>
          <w:szCs w:val="48"/>
        </w:rPr>
        <w:t>藥事論壇講座</w:t>
      </w:r>
      <w:r w:rsidR="00DC6796">
        <w:rPr>
          <w:rFonts w:eastAsia="標楷體" w:hint="eastAsia"/>
          <w:b/>
          <w:color w:val="000000"/>
          <w:sz w:val="48"/>
          <w:szCs w:val="48"/>
        </w:rPr>
        <w:t>（第六十五</w:t>
      </w:r>
      <w:r>
        <w:rPr>
          <w:rFonts w:eastAsia="標楷體" w:hint="eastAsia"/>
          <w:b/>
          <w:color w:val="000000"/>
          <w:sz w:val="48"/>
          <w:szCs w:val="48"/>
        </w:rPr>
        <w:t>屆）</w:t>
      </w:r>
      <w:r>
        <w:rPr>
          <w:rFonts w:eastAsia="標楷體"/>
          <w:b/>
          <w:color w:val="000000"/>
          <w:sz w:val="48"/>
          <w:szCs w:val="48"/>
        </w:rPr>
        <w:t>報名回條</w:t>
      </w:r>
    </w:p>
    <w:p w:rsidR="005C31ED" w:rsidRDefault="005C31ED" w:rsidP="00703D01">
      <w:pPr>
        <w:tabs>
          <w:tab w:val="left" w:pos="1701"/>
          <w:tab w:val="left" w:pos="6120"/>
          <w:tab w:val="left" w:pos="6804"/>
        </w:tabs>
        <w:spacing w:beforeLines="100" w:line="340" w:lineRule="exact"/>
        <w:ind w:left="-147"/>
        <w:jc w:val="center"/>
        <w:rPr>
          <w:rFonts w:eastAsia="標楷體"/>
          <w:b/>
          <w:color w:val="000000"/>
          <w:sz w:val="28"/>
          <w:szCs w:val="28"/>
          <w:shd w:val="pct15" w:color="auto" w:fill="FFFFFF"/>
        </w:rPr>
      </w:pPr>
      <w:r>
        <w:rPr>
          <w:rFonts w:eastAsia="華康隸書體W5"/>
          <w:b/>
          <w:color w:val="000000"/>
          <w:sz w:val="40"/>
          <w:szCs w:val="40"/>
          <w:bdr w:val="single" w:sz="4" w:space="0" w:color="auto"/>
        </w:rPr>
        <w:t>請附匯款回執聯</w:t>
      </w:r>
    </w:p>
    <w:p w:rsidR="005C31ED" w:rsidRPr="005C0067" w:rsidRDefault="005C31ED" w:rsidP="00703D01">
      <w:pPr>
        <w:tabs>
          <w:tab w:val="left" w:pos="1701"/>
          <w:tab w:val="left" w:pos="6120"/>
          <w:tab w:val="left" w:pos="6804"/>
        </w:tabs>
        <w:spacing w:beforeLines="50" w:line="340" w:lineRule="exact"/>
        <w:ind w:left="-147"/>
        <w:jc w:val="center"/>
        <w:rPr>
          <w:rFonts w:eastAsia="標楷體"/>
          <w:b/>
          <w:color w:val="000000"/>
          <w:sz w:val="28"/>
          <w:szCs w:val="28"/>
          <w:u w:val="wave"/>
        </w:rPr>
      </w:pPr>
      <w:r w:rsidRPr="005C0067">
        <w:rPr>
          <w:rFonts w:eastAsia="標楷體" w:hint="eastAsia"/>
          <w:b/>
          <w:sz w:val="28"/>
          <w:szCs w:val="28"/>
          <w:u w:val="wave"/>
        </w:rPr>
        <w:t>匯款者帳號請勿塗掉</w:t>
      </w:r>
    </w:p>
    <w:p w:rsidR="005C31ED" w:rsidRDefault="005C31ED" w:rsidP="005C31ED">
      <w:pPr>
        <w:tabs>
          <w:tab w:val="left" w:pos="1701"/>
          <w:tab w:val="left" w:pos="6120"/>
          <w:tab w:val="left" w:pos="6804"/>
        </w:tabs>
        <w:spacing w:before="100" w:beforeAutospacing="1" w:after="100" w:afterAutospacing="1" w:line="300" w:lineRule="exact"/>
        <w:ind w:left="360"/>
        <w:rPr>
          <w:rFonts w:eastAsia="標楷體"/>
          <w:b/>
          <w:color w:val="000000"/>
          <w:sz w:val="28"/>
          <w:szCs w:val="28"/>
          <w:u w:val="single"/>
        </w:rPr>
      </w:pPr>
      <w:r>
        <w:rPr>
          <w:rFonts w:eastAsia="標楷體"/>
          <w:b/>
          <w:color w:val="000000"/>
          <w:sz w:val="28"/>
          <w:szCs w:val="28"/>
        </w:rPr>
        <w:t>單位</w:t>
      </w:r>
      <w:r>
        <w:rPr>
          <w:rFonts w:eastAsia="標楷體"/>
          <w:b/>
          <w:color w:val="000000"/>
          <w:sz w:val="28"/>
          <w:szCs w:val="28"/>
        </w:rPr>
        <w:t>/</w:t>
      </w:r>
      <w:r>
        <w:rPr>
          <w:rFonts w:eastAsia="標楷體"/>
          <w:b/>
          <w:color w:val="000000"/>
          <w:sz w:val="28"/>
          <w:szCs w:val="28"/>
        </w:rPr>
        <w:t>公司名稱（</w:t>
      </w:r>
      <w:r>
        <w:rPr>
          <w:rFonts w:eastAsia="標楷體" w:hint="eastAsia"/>
          <w:b/>
          <w:color w:val="000000"/>
          <w:sz w:val="28"/>
          <w:szCs w:val="28"/>
        </w:rPr>
        <w:t>發票</w:t>
      </w:r>
      <w:r>
        <w:rPr>
          <w:rFonts w:eastAsia="標楷體"/>
          <w:b/>
          <w:color w:val="000000"/>
          <w:sz w:val="28"/>
          <w:szCs w:val="28"/>
        </w:rPr>
        <w:t>抬頭）：</w:t>
      </w:r>
      <w:r>
        <w:rPr>
          <w:rFonts w:eastAsia="標楷體"/>
          <w:b/>
          <w:color w:val="000000"/>
          <w:sz w:val="28"/>
          <w:szCs w:val="28"/>
          <w:u w:val="single"/>
        </w:rPr>
        <w:t xml:space="preserve">                               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eastAsia="標楷體"/>
          <w:b/>
          <w:color w:val="000000"/>
          <w:sz w:val="28"/>
          <w:szCs w:val="28"/>
          <w:u w:val="single"/>
        </w:rPr>
        <w:t xml:space="preserve">     </w:t>
      </w:r>
      <w:r w:rsidRPr="00DC58D0">
        <w:rPr>
          <w:rFonts w:eastAsia="標楷體"/>
          <w:b/>
          <w:color w:val="000000"/>
          <w:sz w:val="28"/>
          <w:szCs w:val="28"/>
          <w:u w:val="single"/>
        </w:rPr>
        <w:t xml:space="preserve"> 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 xml:space="preserve">  </w:t>
      </w:r>
    </w:p>
    <w:p w:rsidR="005C31ED" w:rsidRDefault="005C31ED" w:rsidP="005C31ED">
      <w:pPr>
        <w:tabs>
          <w:tab w:val="left" w:pos="1701"/>
          <w:tab w:val="left" w:pos="6120"/>
          <w:tab w:val="left" w:pos="6804"/>
        </w:tabs>
        <w:spacing w:before="100" w:beforeAutospacing="1" w:after="100" w:afterAutospacing="1" w:line="300" w:lineRule="exact"/>
        <w:ind w:left="360"/>
        <w:rPr>
          <w:rFonts w:eastAsia="標楷體"/>
          <w:b/>
          <w:color w:val="000000"/>
          <w:sz w:val="28"/>
          <w:szCs w:val="28"/>
        </w:rPr>
      </w:pPr>
      <w:r w:rsidRPr="00B01BD7">
        <w:rPr>
          <w:rFonts w:eastAsia="標楷體" w:hint="eastAsia"/>
          <w:b/>
          <w:color w:val="000000"/>
          <w:sz w:val="28"/>
          <w:szCs w:val="28"/>
        </w:rPr>
        <w:t>發票類型：</w:t>
      </w:r>
      <w:r w:rsidRPr="002A123D">
        <w:rPr>
          <w:rFonts w:ascii="標楷體" w:eastAsia="標楷體" w:hAnsi="標楷體" w:hint="eastAsia"/>
          <w:b/>
          <w:color w:val="000000"/>
          <w:sz w:val="28"/>
          <w:szCs w:val="28"/>
        </w:rPr>
        <w:t>□二聯式□三聯式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□不需</w:t>
      </w:r>
      <w:r w:rsidRPr="00B01BD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B01BD7">
        <w:rPr>
          <w:rFonts w:eastAsia="標楷體" w:hint="eastAsia"/>
          <w:b/>
          <w:color w:val="000000"/>
          <w:sz w:val="28"/>
          <w:szCs w:val="28"/>
        </w:rPr>
        <w:t>統編（二聯式發票免）：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 xml:space="preserve">          </w:t>
      </w:r>
    </w:p>
    <w:p w:rsidR="005C31ED" w:rsidRDefault="005C31ED" w:rsidP="005C31ED">
      <w:pPr>
        <w:tabs>
          <w:tab w:val="left" w:pos="1701"/>
          <w:tab w:val="left" w:pos="6120"/>
          <w:tab w:val="left" w:pos="6804"/>
        </w:tabs>
        <w:spacing w:before="100" w:beforeAutospacing="1" w:after="100" w:afterAutospacing="1" w:line="300" w:lineRule="exact"/>
        <w:ind w:left="360"/>
        <w:rPr>
          <w:rFonts w:eastAsia="標楷體"/>
          <w:b/>
          <w:color w:val="000000"/>
          <w:sz w:val="28"/>
          <w:szCs w:val="28"/>
          <w:u w:val="single"/>
        </w:rPr>
      </w:pPr>
      <w:r>
        <w:rPr>
          <w:rFonts w:eastAsia="標楷體"/>
          <w:b/>
          <w:color w:val="000000"/>
          <w:sz w:val="28"/>
          <w:szCs w:val="28"/>
        </w:rPr>
        <w:t>地址：</w:t>
      </w:r>
      <w:r>
        <w:rPr>
          <w:rFonts w:eastAsia="標楷體"/>
          <w:b/>
          <w:color w:val="000000"/>
          <w:sz w:val="28"/>
          <w:szCs w:val="28"/>
          <w:u w:val="single"/>
        </w:rPr>
        <w:t xml:space="preserve"> 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>(     )</w:t>
      </w:r>
      <w:r>
        <w:rPr>
          <w:rFonts w:eastAsia="標楷體"/>
          <w:b/>
          <w:color w:val="000000"/>
          <w:sz w:val="28"/>
          <w:szCs w:val="28"/>
          <w:u w:val="single"/>
        </w:rPr>
        <w:t xml:space="preserve">                                      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eastAsia="標楷體"/>
          <w:b/>
          <w:color w:val="000000"/>
          <w:sz w:val="28"/>
          <w:szCs w:val="28"/>
          <w:u w:val="single"/>
        </w:rPr>
        <w:t xml:space="preserve">          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 xml:space="preserve">   </w:t>
      </w:r>
    </w:p>
    <w:p w:rsidR="005C31ED" w:rsidRDefault="005C31ED" w:rsidP="005C31ED">
      <w:pPr>
        <w:tabs>
          <w:tab w:val="left" w:pos="1701"/>
          <w:tab w:val="left" w:pos="6120"/>
          <w:tab w:val="left" w:pos="6804"/>
        </w:tabs>
        <w:spacing w:before="100" w:beforeAutospacing="1" w:after="100" w:afterAutospacing="1" w:line="300" w:lineRule="exact"/>
        <w:ind w:left="360"/>
        <w:rPr>
          <w:rFonts w:eastAsia="標楷體"/>
          <w:b/>
          <w:color w:val="000000"/>
          <w:sz w:val="28"/>
          <w:szCs w:val="28"/>
          <w:u w:val="single"/>
        </w:rPr>
      </w:pPr>
      <w:r>
        <w:rPr>
          <w:rFonts w:eastAsia="標楷體"/>
          <w:b/>
          <w:color w:val="000000"/>
          <w:sz w:val="28"/>
          <w:szCs w:val="28"/>
        </w:rPr>
        <w:t>聯絡人：</w:t>
      </w:r>
      <w:r>
        <w:rPr>
          <w:rFonts w:eastAsia="標楷體"/>
          <w:b/>
          <w:color w:val="000000"/>
          <w:sz w:val="28"/>
          <w:szCs w:val="28"/>
          <w:u w:val="single"/>
        </w:rPr>
        <w:t xml:space="preserve">    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 xml:space="preserve">     </w:t>
      </w:r>
      <w:r>
        <w:rPr>
          <w:rFonts w:eastAsia="標楷體"/>
          <w:b/>
          <w:color w:val="000000"/>
          <w:sz w:val="28"/>
          <w:szCs w:val="28"/>
          <w:u w:val="single"/>
        </w:rPr>
        <w:t xml:space="preserve">    </w:t>
      </w:r>
      <w:r>
        <w:rPr>
          <w:rFonts w:eastAsia="標楷體"/>
          <w:b/>
          <w:color w:val="000000"/>
          <w:sz w:val="28"/>
          <w:szCs w:val="28"/>
        </w:rPr>
        <w:t>TEL:</w:t>
      </w:r>
      <w:r>
        <w:rPr>
          <w:rFonts w:eastAsia="標楷體"/>
          <w:b/>
          <w:color w:val="000000"/>
          <w:sz w:val="28"/>
          <w:szCs w:val="28"/>
          <w:u w:val="single"/>
        </w:rPr>
        <w:t xml:space="preserve">  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 xml:space="preserve">            </w:t>
      </w:r>
      <w:r>
        <w:rPr>
          <w:rFonts w:eastAsia="標楷體"/>
          <w:b/>
          <w:color w:val="000000"/>
          <w:sz w:val="28"/>
          <w:szCs w:val="28"/>
          <w:u w:val="single"/>
        </w:rPr>
        <w:t xml:space="preserve">  </w:t>
      </w:r>
      <w:r>
        <w:rPr>
          <w:rFonts w:eastAsia="標楷體"/>
          <w:b/>
          <w:color w:val="000000"/>
          <w:sz w:val="28"/>
          <w:szCs w:val="28"/>
        </w:rPr>
        <w:t>FAX:</w:t>
      </w:r>
      <w:r>
        <w:rPr>
          <w:rFonts w:eastAsia="標楷體"/>
          <w:b/>
          <w:color w:val="000000"/>
          <w:sz w:val="28"/>
          <w:szCs w:val="28"/>
          <w:u w:val="single"/>
        </w:rPr>
        <w:t xml:space="preserve">                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 xml:space="preserve">   </w:t>
      </w:r>
    </w:p>
    <w:p w:rsidR="005C31ED" w:rsidRPr="00DC58D0" w:rsidRDefault="005C31ED" w:rsidP="005C31ED">
      <w:pPr>
        <w:tabs>
          <w:tab w:val="left" w:pos="1701"/>
          <w:tab w:val="left" w:pos="6120"/>
          <w:tab w:val="left" w:pos="6804"/>
        </w:tabs>
        <w:spacing w:before="100" w:beforeAutospacing="1" w:after="100" w:afterAutospacing="1" w:line="300" w:lineRule="exact"/>
        <w:ind w:left="360"/>
        <w:rPr>
          <w:rFonts w:eastAsia="標楷體"/>
          <w:b/>
          <w:color w:val="000000"/>
          <w:sz w:val="28"/>
          <w:szCs w:val="28"/>
          <w:u w:val="single"/>
        </w:rPr>
      </w:pPr>
      <w:r w:rsidRPr="00DC58D0">
        <w:rPr>
          <w:rFonts w:eastAsia="標楷體" w:hint="eastAsia"/>
          <w:b/>
          <w:color w:val="000000"/>
          <w:sz w:val="28"/>
          <w:szCs w:val="28"/>
        </w:rPr>
        <w:t>聯絡人</w:t>
      </w:r>
      <w:r w:rsidRPr="00DC58D0">
        <w:rPr>
          <w:rFonts w:eastAsia="標楷體" w:hint="eastAsia"/>
          <w:b/>
          <w:color w:val="000000"/>
          <w:sz w:val="28"/>
          <w:szCs w:val="28"/>
        </w:rPr>
        <w:t>Email</w:t>
      </w:r>
      <w:r w:rsidRPr="00DC58D0">
        <w:rPr>
          <w:rFonts w:eastAsia="標楷體" w:hint="eastAsia"/>
          <w:b/>
          <w:color w:val="000000"/>
          <w:sz w:val="28"/>
          <w:szCs w:val="28"/>
        </w:rPr>
        <w:t>：</w:t>
      </w:r>
      <w:r w:rsidRPr="00DC58D0">
        <w:rPr>
          <w:rFonts w:eastAsia="標楷體" w:hint="eastAsia"/>
          <w:b/>
          <w:color w:val="000000"/>
          <w:sz w:val="28"/>
          <w:szCs w:val="28"/>
          <w:u w:val="single"/>
        </w:rPr>
        <w:t xml:space="preserve">                                           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 xml:space="preserve"> </w:t>
      </w:r>
      <w:r w:rsidRPr="00DC58D0">
        <w:rPr>
          <w:rFonts w:eastAsia="標楷體" w:hint="eastAsia"/>
          <w:b/>
          <w:color w:val="000000"/>
          <w:sz w:val="28"/>
          <w:szCs w:val="28"/>
          <w:u w:val="single"/>
        </w:rPr>
        <w:t xml:space="preserve">      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 xml:space="preserve">  </w:t>
      </w:r>
    </w:p>
    <w:p w:rsidR="005C31ED" w:rsidRPr="002A2346" w:rsidRDefault="005C31ED" w:rsidP="005C31ED">
      <w:pPr>
        <w:tabs>
          <w:tab w:val="left" w:pos="1701"/>
          <w:tab w:val="left" w:pos="6120"/>
          <w:tab w:val="left" w:pos="6804"/>
        </w:tabs>
        <w:spacing w:line="520" w:lineRule="exact"/>
        <w:ind w:left="-147"/>
        <w:jc w:val="center"/>
        <w:rPr>
          <w:rFonts w:eastAsia="標楷體"/>
          <w:bCs/>
        </w:rPr>
      </w:pPr>
      <w:r w:rsidRPr="002A2346">
        <w:rPr>
          <w:rFonts w:eastAsia="標楷體" w:hint="eastAsia"/>
          <w:bCs/>
        </w:rPr>
        <w:t>＊日後所有相關訊息，本小組將以</w:t>
      </w:r>
      <w:r w:rsidRPr="002A2346">
        <w:rPr>
          <w:rFonts w:eastAsia="標楷體" w:hint="eastAsia"/>
          <w:bCs/>
          <w:u w:val="wavyHeavy"/>
        </w:rPr>
        <w:t>email</w:t>
      </w:r>
      <w:r w:rsidRPr="002A2346">
        <w:rPr>
          <w:rFonts w:eastAsia="標楷體" w:hint="eastAsia"/>
          <w:bCs/>
        </w:rPr>
        <w:t>寄發提供您參考，煩請填寫清楚，謝謝。</w:t>
      </w:r>
    </w:p>
    <w:p w:rsidR="005C31ED" w:rsidRDefault="005C31ED" w:rsidP="005C31ED">
      <w:pPr>
        <w:tabs>
          <w:tab w:val="left" w:pos="1701"/>
          <w:tab w:val="left" w:pos="6120"/>
          <w:tab w:val="left" w:pos="6804"/>
        </w:tabs>
        <w:spacing w:line="560" w:lineRule="exact"/>
        <w:ind w:left="-147"/>
        <w:rPr>
          <w:rFonts w:eastAsia="標楷體"/>
          <w:b/>
          <w:color w:val="000000"/>
          <w:sz w:val="28"/>
          <w:szCs w:val="28"/>
          <w:u w:val="single"/>
        </w:rPr>
      </w:pPr>
    </w:p>
    <w:tbl>
      <w:tblPr>
        <w:tblW w:w="100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800"/>
        <w:gridCol w:w="720"/>
        <w:gridCol w:w="1800"/>
        <w:gridCol w:w="1440"/>
        <w:gridCol w:w="4320"/>
      </w:tblGrid>
      <w:tr w:rsidR="005C31ED" w:rsidTr="00823C47">
        <w:trPr>
          <w:trHeight w:val="510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5C31ED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參加者姓名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C31ED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性別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C31ED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身分證字號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C31ED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部門</w:t>
            </w:r>
            <w:r>
              <w:rPr>
                <w:rFonts w:eastAsia="標楷體"/>
                <w:color w:val="000000"/>
                <w:sz w:val="22"/>
              </w:rPr>
              <w:t>/</w:t>
            </w:r>
          </w:p>
          <w:p w:rsidR="005C31ED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職級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1ED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分機</w:t>
            </w:r>
            <w:r>
              <w:rPr>
                <w:rFonts w:eastAsia="標楷體"/>
                <w:color w:val="000000"/>
                <w:sz w:val="22"/>
              </w:rPr>
              <w:t>/</w:t>
            </w:r>
            <w:r>
              <w:rPr>
                <w:rFonts w:eastAsia="標楷體"/>
                <w:color w:val="000000"/>
                <w:sz w:val="22"/>
              </w:rPr>
              <w:t>手機號碼</w:t>
            </w:r>
            <w:r>
              <w:rPr>
                <w:rFonts w:eastAsia="標楷體"/>
                <w:color w:val="000000"/>
                <w:sz w:val="22"/>
              </w:rPr>
              <w:t>/</w:t>
            </w:r>
          </w:p>
          <w:p w:rsidR="005C31ED" w:rsidRDefault="005C31ED" w:rsidP="00823C47">
            <w:pPr>
              <w:pStyle w:val="1"/>
              <w:rPr>
                <w:rFonts w:eastAsia="標楷體"/>
              </w:rPr>
            </w:pPr>
            <w:r>
              <w:t>E-mail</w:t>
            </w:r>
          </w:p>
        </w:tc>
      </w:tr>
      <w:tr w:rsidR="005C31ED" w:rsidTr="00823C47">
        <w:trPr>
          <w:cantSplit/>
          <w:trHeight w:val="555"/>
        </w:trPr>
        <w:tc>
          <w:tcPr>
            <w:tcW w:w="1800" w:type="dxa"/>
            <w:vMerge w:val="restart"/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otDotDash" w:sz="4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ind w:leftChars="-45" w:left="15" w:hangingChars="49" w:hanging="123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D065E">
              <w:rPr>
                <w:rFonts w:eastAsia="標楷體" w:hAnsi="標楷體"/>
                <w:color w:val="000000"/>
                <w:w w:val="90"/>
                <w:sz w:val="28"/>
                <w:szCs w:val="28"/>
              </w:rPr>
              <w:t>分機</w:t>
            </w:r>
            <w:r w:rsidRPr="001D065E">
              <w:rPr>
                <w:rFonts w:eastAsia="標楷體"/>
                <w:color w:val="000000"/>
                <w:w w:val="90"/>
                <w:sz w:val="28"/>
                <w:szCs w:val="28"/>
              </w:rPr>
              <w:t>/</w:t>
            </w:r>
            <w:r w:rsidRPr="001D065E">
              <w:rPr>
                <w:rFonts w:eastAsia="標楷體" w:hAnsi="標楷體"/>
                <w:color w:val="000000"/>
                <w:w w:val="90"/>
                <w:sz w:val="28"/>
                <w:szCs w:val="28"/>
              </w:rPr>
              <w:t>手機：</w:t>
            </w:r>
          </w:p>
        </w:tc>
      </w:tr>
      <w:tr w:rsidR="005C31ED" w:rsidTr="00823C47">
        <w:trPr>
          <w:cantSplit/>
          <w:trHeight w:val="555"/>
        </w:trPr>
        <w:tc>
          <w:tcPr>
            <w:tcW w:w="1800" w:type="dxa"/>
            <w:vMerge/>
            <w:tcBorders>
              <w:bottom w:val="single" w:sz="6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bottom w:val="single" w:sz="6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DotDash" w:sz="4" w:space="0" w:color="auto"/>
              <w:bottom w:val="single" w:sz="6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dotDotDash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ind w:leftChars="-45" w:left="15" w:hangingChars="49" w:hanging="123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D065E">
              <w:rPr>
                <w:rFonts w:eastAsia="標楷體"/>
                <w:color w:val="000000"/>
                <w:w w:val="90"/>
                <w:sz w:val="28"/>
                <w:szCs w:val="28"/>
              </w:rPr>
              <w:t>Email</w:t>
            </w:r>
            <w:r w:rsidRPr="001D065E">
              <w:rPr>
                <w:rFonts w:eastAsia="標楷體" w:hAnsi="標楷體"/>
                <w:color w:val="000000"/>
                <w:w w:val="90"/>
                <w:sz w:val="28"/>
                <w:szCs w:val="28"/>
              </w:rPr>
              <w:t>：</w:t>
            </w:r>
          </w:p>
        </w:tc>
      </w:tr>
      <w:tr w:rsidR="005C31ED" w:rsidTr="00823C47">
        <w:trPr>
          <w:cantSplit/>
          <w:trHeight w:val="555"/>
        </w:trPr>
        <w:tc>
          <w:tcPr>
            <w:tcW w:w="1800" w:type="dxa"/>
            <w:vMerge w:val="restart"/>
            <w:tcBorders>
              <w:top w:val="single" w:sz="6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otDotDash" w:sz="4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ind w:leftChars="-45" w:left="15" w:hangingChars="49" w:hanging="123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D065E">
              <w:rPr>
                <w:rFonts w:eastAsia="標楷體" w:hAnsi="標楷體"/>
                <w:color w:val="000000"/>
                <w:w w:val="90"/>
                <w:sz w:val="28"/>
                <w:szCs w:val="28"/>
              </w:rPr>
              <w:t>分機</w:t>
            </w:r>
            <w:r w:rsidRPr="001D065E">
              <w:rPr>
                <w:rFonts w:eastAsia="標楷體"/>
                <w:color w:val="000000"/>
                <w:w w:val="90"/>
                <w:sz w:val="28"/>
                <w:szCs w:val="28"/>
              </w:rPr>
              <w:t>/</w:t>
            </w:r>
            <w:r w:rsidRPr="001D065E">
              <w:rPr>
                <w:rFonts w:eastAsia="標楷體" w:hAnsi="標楷體"/>
                <w:color w:val="000000"/>
                <w:w w:val="90"/>
                <w:sz w:val="28"/>
                <w:szCs w:val="28"/>
              </w:rPr>
              <w:t>手機：</w:t>
            </w:r>
          </w:p>
        </w:tc>
      </w:tr>
      <w:tr w:rsidR="005C31ED" w:rsidTr="00823C47">
        <w:trPr>
          <w:cantSplit/>
          <w:trHeight w:val="555"/>
        </w:trPr>
        <w:tc>
          <w:tcPr>
            <w:tcW w:w="1800" w:type="dxa"/>
            <w:vMerge/>
            <w:tcBorders>
              <w:bottom w:val="single" w:sz="2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bottom w:val="single" w:sz="2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DotDash" w:sz="4" w:space="0" w:color="auto"/>
              <w:bottom w:val="single" w:sz="2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dotDotDash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ind w:leftChars="-45" w:left="15" w:hangingChars="49" w:hanging="123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D065E">
              <w:rPr>
                <w:rFonts w:eastAsia="標楷體"/>
                <w:color w:val="000000"/>
                <w:w w:val="90"/>
                <w:sz w:val="28"/>
                <w:szCs w:val="28"/>
              </w:rPr>
              <w:t>Email</w:t>
            </w:r>
            <w:r w:rsidRPr="001D065E">
              <w:rPr>
                <w:rFonts w:eastAsia="標楷體" w:hAnsi="標楷體"/>
                <w:color w:val="000000"/>
                <w:w w:val="90"/>
                <w:sz w:val="28"/>
                <w:szCs w:val="28"/>
              </w:rPr>
              <w:t>：</w:t>
            </w:r>
          </w:p>
        </w:tc>
      </w:tr>
      <w:tr w:rsidR="005C31ED" w:rsidTr="00823C47">
        <w:trPr>
          <w:cantSplit/>
          <w:trHeight w:val="465"/>
        </w:trPr>
        <w:tc>
          <w:tcPr>
            <w:tcW w:w="1800" w:type="dxa"/>
            <w:vMerge w:val="restart"/>
            <w:tcBorders>
              <w:top w:val="single" w:sz="2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2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dotDash" w:sz="4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ind w:leftChars="-45" w:left="15" w:hangingChars="49" w:hanging="123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D065E">
              <w:rPr>
                <w:rFonts w:eastAsia="標楷體" w:hAnsi="標楷體"/>
                <w:color w:val="000000"/>
                <w:w w:val="90"/>
                <w:sz w:val="28"/>
                <w:szCs w:val="28"/>
              </w:rPr>
              <w:t>分機</w:t>
            </w:r>
            <w:r w:rsidRPr="001D065E">
              <w:rPr>
                <w:rFonts w:eastAsia="標楷體"/>
                <w:color w:val="000000"/>
                <w:w w:val="90"/>
                <w:sz w:val="28"/>
                <w:szCs w:val="28"/>
              </w:rPr>
              <w:t>/</w:t>
            </w:r>
            <w:r w:rsidRPr="001D065E">
              <w:rPr>
                <w:rFonts w:eastAsia="標楷體" w:hAnsi="標楷體"/>
                <w:color w:val="000000"/>
                <w:w w:val="90"/>
                <w:sz w:val="28"/>
                <w:szCs w:val="28"/>
              </w:rPr>
              <w:t>手機：</w:t>
            </w:r>
          </w:p>
        </w:tc>
      </w:tr>
      <w:tr w:rsidR="005C31ED" w:rsidTr="00823C47">
        <w:trPr>
          <w:cantSplit/>
          <w:trHeight w:val="465"/>
        </w:trPr>
        <w:tc>
          <w:tcPr>
            <w:tcW w:w="1800" w:type="dxa"/>
            <w:vMerge/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bottom w:val="single" w:sz="6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single" w:sz="6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dotDash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ind w:leftChars="-45" w:left="15" w:hangingChars="49" w:hanging="123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D065E">
              <w:rPr>
                <w:rFonts w:eastAsia="標楷體"/>
                <w:color w:val="000000"/>
                <w:w w:val="90"/>
                <w:sz w:val="28"/>
                <w:szCs w:val="28"/>
              </w:rPr>
              <w:t>Email</w:t>
            </w:r>
            <w:r w:rsidRPr="001D065E">
              <w:rPr>
                <w:rFonts w:eastAsia="標楷體" w:hAnsi="標楷體"/>
                <w:color w:val="000000"/>
                <w:w w:val="90"/>
                <w:sz w:val="28"/>
                <w:szCs w:val="28"/>
              </w:rPr>
              <w:t>：</w:t>
            </w:r>
          </w:p>
        </w:tc>
      </w:tr>
      <w:tr w:rsidR="005C31ED" w:rsidTr="00823C47">
        <w:trPr>
          <w:cantSplit/>
          <w:trHeight w:val="555"/>
        </w:trPr>
        <w:tc>
          <w:tcPr>
            <w:tcW w:w="1800" w:type="dxa"/>
            <w:vMerge w:val="restart"/>
            <w:tcBorders>
              <w:top w:val="single" w:sz="2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otDotDash" w:sz="4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ind w:leftChars="-45" w:left="15" w:hangingChars="49" w:hanging="123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D065E">
              <w:rPr>
                <w:rFonts w:eastAsia="標楷體" w:hAnsi="標楷體"/>
                <w:color w:val="000000"/>
                <w:w w:val="90"/>
                <w:sz w:val="28"/>
                <w:szCs w:val="28"/>
              </w:rPr>
              <w:t>分機</w:t>
            </w:r>
            <w:r w:rsidRPr="001D065E">
              <w:rPr>
                <w:rFonts w:eastAsia="標楷體"/>
                <w:color w:val="000000"/>
                <w:w w:val="90"/>
                <w:sz w:val="28"/>
                <w:szCs w:val="28"/>
              </w:rPr>
              <w:t>/</w:t>
            </w:r>
            <w:r w:rsidRPr="001D065E">
              <w:rPr>
                <w:rFonts w:eastAsia="標楷體" w:hAnsi="標楷體"/>
                <w:color w:val="000000"/>
                <w:w w:val="90"/>
                <w:sz w:val="28"/>
                <w:szCs w:val="28"/>
              </w:rPr>
              <w:t>手機：</w:t>
            </w:r>
          </w:p>
        </w:tc>
      </w:tr>
      <w:tr w:rsidR="005C31ED" w:rsidTr="00823C47">
        <w:trPr>
          <w:cantSplit/>
          <w:trHeight w:val="555"/>
        </w:trPr>
        <w:tc>
          <w:tcPr>
            <w:tcW w:w="1800" w:type="dxa"/>
            <w:vMerge/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bottom w:val="single" w:sz="6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DotDash" w:sz="4" w:space="0" w:color="auto"/>
              <w:bottom w:val="single" w:sz="6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dotDotDash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ind w:leftChars="-45" w:left="15" w:hangingChars="49" w:hanging="123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D065E">
              <w:rPr>
                <w:rFonts w:eastAsia="標楷體"/>
                <w:color w:val="000000"/>
                <w:w w:val="90"/>
                <w:sz w:val="28"/>
                <w:szCs w:val="28"/>
              </w:rPr>
              <w:t>Email</w:t>
            </w:r>
            <w:r w:rsidRPr="001D065E">
              <w:rPr>
                <w:rFonts w:eastAsia="標楷體" w:hAnsi="標楷體"/>
                <w:color w:val="000000"/>
                <w:w w:val="90"/>
                <w:sz w:val="28"/>
                <w:szCs w:val="28"/>
              </w:rPr>
              <w:t>：</w:t>
            </w:r>
          </w:p>
        </w:tc>
      </w:tr>
      <w:tr w:rsidR="005C31ED" w:rsidTr="00823C47">
        <w:trPr>
          <w:cantSplit/>
          <w:trHeight w:val="465"/>
        </w:trPr>
        <w:tc>
          <w:tcPr>
            <w:tcW w:w="1800" w:type="dxa"/>
            <w:vMerge w:val="restart"/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otDash" w:sz="4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ind w:leftChars="-45" w:left="15" w:hangingChars="49" w:hanging="123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D065E">
              <w:rPr>
                <w:rFonts w:eastAsia="標楷體" w:hAnsi="標楷體"/>
                <w:color w:val="000000"/>
                <w:w w:val="90"/>
                <w:sz w:val="28"/>
                <w:szCs w:val="28"/>
              </w:rPr>
              <w:t>分機</w:t>
            </w:r>
            <w:r w:rsidRPr="001D065E">
              <w:rPr>
                <w:rFonts w:eastAsia="標楷體"/>
                <w:color w:val="000000"/>
                <w:w w:val="90"/>
                <w:sz w:val="28"/>
                <w:szCs w:val="28"/>
              </w:rPr>
              <w:t>/</w:t>
            </w:r>
            <w:r w:rsidRPr="001D065E">
              <w:rPr>
                <w:rFonts w:eastAsia="標楷體" w:hAnsi="標楷體"/>
                <w:color w:val="000000"/>
                <w:w w:val="90"/>
                <w:sz w:val="28"/>
                <w:szCs w:val="28"/>
              </w:rPr>
              <w:t>手機：</w:t>
            </w:r>
          </w:p>
        </w:tc>
      </w:tr>
      <w:tr w:rsidR="005C31ED" w:rsidTr="00823C47">
        <w:trPr>
          <w:cantSplit/>
          <w:trHeight w:val="465"/>
        </w:trPr>
        <w:tc>
          <w:tcPr>
            <w:tcW w:w="1800" w:type="dxa"/>
            <w:vMerge/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bottom w:val="single" w:sz="6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single" w:sz="6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dotDash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1ED" w:rsidRPr="001D065E" w:rsidRDefault="005C31ED" w:rsidP="00823C47">
            <w:pPr>
              <w:tabs>
                <w:tab w:val="left" w:pos="1701"/>
                <w:tab w:val="left" w:pos="6120"/>
                <w:tab w:val="left" w:pos="6804"/>
              </w:tabs>
              <w:snapToGrid w:val="0"/>
              <w:ind w:leftChars="-45" w:left="15" w:hangingChars="49" w:hanging="123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D065E">
              <w:rPr>
                <w:rFonts w:eastAsia="標楷體"/>
                <w:color w:val="000000"/>
                <w:w w:val="90"/>
                <w:sz w:val="28"/>
                <w:szCs w:val="28"/>
              </w:rPr>
              <w:t>Email</w:t>
            </w:r>
            <w:r w:rsidRPr="001D065E">
              <w:rPr>
                <w:rFonts w:eastAsia="標楷體" w:hAnsi="標楷體"/>
                <w:color w:val="000000"/>
                <w:w w:val="90"/>
                <w:sz w:val="28"/>
                <w:szCs w:val="28"/>
              </w:rPr>
              <w:t>：</w:t>
            </w:r>
          </w:p>
        </w:tc>
      </w:tr>
    </w:tbl>
    <w:p w:rsidR="005C31ED" w:rsidRDefault="005C31ED" w:rsidP="005C31ED">
      <w:pPr>
        <w:tabs>
          <w:tab w:val="left" w:pos="1701"/>
          <w:tab w:val="left" w:pos="6120"/>
          <w:tab w:val="left" w:pos="6804"/>
        </w:tabs>
        <w:spacing w:line="400" w:lineRule="exact"/>
        <w:ind w:left="-147"/>
        <w:rPr>
          <w:rFonts w:eastAsia="標楷體"/>
          <w:bCs/>
        </w:rPr>
      </w:pPr>
      <w:r>
        <w:rPr>
          <w:rFonts w:eastAsia="標楷體"/>
          <w:color w:val="000000"/>
        </w:rPr>
        <w:t>註：</w:t>
      </w:r>
      <w:r>
        <w:rPr>
          <w:rFonts w:eastAsia="標楷體" w:hint="eastAsia"/>
          <w:color w:val="000000"/>
        </w:rPr>
        <w:t>1.</w:t>
      </w:r>
      <w:r w:rsidRPr="00312E21">
        <w:rPr>
          <w:rFonts w:eastAsia="標楷體" w:hint="eastAsia"/>
          <w:bCs/>
        </w:rPr>
        <w:t>會場座位有限，</w:t>
      </w:r>
      <w:r w:rsidRPr="00312E21">
        <w:rPr>
          <w:rFonts w:eastAsia="標楷體"/>
        </w:rPr>
        <w:t>敬請儘早繳費並完成報名</w:t>
      </w:r>
      <w:r w:rsidRPr="00312E21">
        <w:rPr>
          <w:rFonts w:eastAsia="標楷體" w:hint="eastAsia"/>
        </w:rPr>
        <w:t>手續</w:t>
      </w:r>
      <w:r w:rsidRPr="00312E21">
        <w:rPr>
          <w:rFonts w:eastAsia="標楷體" w:hint="eastAsia"/>
          <w:bCs/>
        </w:rPr>
        <w:t>，</w:t>
      </w:r>
      <w:r>
        <w:rPr>
          <w:rFonts w:eastAsia="標楷體" w:hint="eastAsia"/>
          <w:bCs/>
        </w:rPr>
        <w:t>報名回條及繳費證明均收到才算完成報名手續，</w:t>
      </w:r>
      <w:r>
        <w:rPr>
          <w:rFonts w:eastAsia="標楷體" w:hint="eastAsia"/>
          <w:bCs/>
        </w:rPr>
        <w:t xml:space="preserve"> </w:t>
      </w:r>
    </w:p>
    <w:p w:rsidR="005C31ED" w:rsidRPr="00030705" w:rsidRDefault="005C31ED" w:rsidP="005C31ED">
      <w:pPr>
        <w:tabs>
          <w:tab w:val="left" w:pos="1701"/>
          <w:tab w:val="left" w:pos="6120"/>
          <w:tab w:val="left" w:pos="6804"/>
        </w:tabs>
        <w:spacing w:line="400" w:lineRule="exact"/>
        <w:ind w:left="-147"/>
        <w:rPr>
          <w:rFonts w:eastAsia="標楷體"/>
          <w:bCs/>
        </w:rPr>
      </w:pPr>
      <w:r>
        <w:rPr>
          <w:rFonts w:eastAsia="標楷體" w:hint="eastAsia"/>
          <w:bCs/>
        </w:rPr>
        <w:t xml:space="preserve">     </w:t>
      </w:r>
      <w:r w:rsidRPr="00312E21">
        <w:rPr>
          <w:rFonts w:eastAsia="標楷體"/>
          <w:bCs/>
        </w:rPr>
        <w:t>報名回條請以傳真或</w:t>
      </w:r>
      <w:r w:rsidRPr="00312E21">
        <w:rPr>
          <w:rFonts w:eastAsia="標楷體"/>
          <w:bCs/>
        </w:rPr>
        <w:t>Email</w:t>
      </w:r>
      <w:r w:rsidRPr="00312E21">
        <w:rPr>
          <w:rFonts w:eastAsia="標楷體"/>
          <w:bCs/>
        </w:rPr>
        <w:t>方式回傳</w:t>
      </w:r>
      <w:r w:rsidRPr="00312E21">
        <w:rPr>
          <w:rFonts w:eastAsia="標楷體" w:hint="eastAsia"/>
          <w:bCs/>
        </w:rPr>
        <w:t>，</w:t>
      </w:r>
      <w:r w:rsidRPr="00312E21">
        <w:rPr>
          <w:rFonts w:eastAsia="標楷體"/>
          <w:bCs/>
        </w:rPr>
        <w:t>並請</w:t>
      </w:r>
      <w:r w:rsidRPr="00030705">
        <w:rPr>
          <w:rFonts w:eastAsia="標楷體" w:hint="eastAsia"/>
          <w:bCs/>
          <w:u w:val="wavyHeavy"/>
        </w:rPr>
        <w:t>務必</w:t>
      </w:r>
      <w:r w:rsidRPr="00030705">
        <w:rPr>
          <w:rFonts w:eastAsia="標楷體"/>
          <w:bCs/>
          <w:u w:val="wavyHeavy"/>
        </w:rPr>
        <w:t>來電確認</w:t>
      </w:r>
      <w:r w:rsidRPr="00030705">
        <w:rPr>
          <w:rFonts w:eastAsia="標楷體"/>
          <w:bCs/>
        </w:rPr>
        <w:t>，以保障您的權益。</w:t>
      </w:r>
    </w:p>
    <w:p w:rsidR="005C31ED" w:rsidRPr="00030705" w:rsidRDefault="005C31ED" w:rsidP="005C31ED">
      <w:pPr>
        <w:spacing w:line="400" w:lineRule="exact"/>
        <w:ind w:left="480" w:hangingChars="200" w:hanging="480"/>
        <w:rPr>
          <w:rFonts w:eastAsia="標楷體"/>
        </w:rPr>
      </w:pPr>
      <w:r w:rsidRPr="00030705">
        <w:rPr>
          <w:rFonts w:eastAsia="標楷體" w:hint="eastAsia"/>
        </w:rPr>
        <w:t xml:space="preserve">   2</w:t>
      </w:r>
      <w:r w:rsidRPr="00030705">
        <w:rPr>
          <w:rFonts w:eastAsia="標楷體"/>
        </w:rPr>
        <w:t>.</w:t>
      </w:r>
      <w:r w:rsidRPr="00030705">
        <w:rPr>
          <w:rFonts w:eastAsia="標楷體" w:hint="eastAsia"/>
        </w:rPr>
        <w:t>會後將會發給所有學員上課證明，若需上課證明者，請務必填寫</w:t>
      </w:r>
      <w:r w:rsidRPr="00030705">
        <w:rPr>
          <w:rFonts w:eastAsia="標楷體" w:hint="eastAsia"/>
          <w:b/>
          <w:u w:val="wave"/>
        </w:rPr>
        <w:t>身份證字號</w:t>
      </w:r>
      <w:r w:rsidRPr="00030705">
        <w:rPr>
          <w:rFonts w:eastAsia="標楷體" w:hint="eastAsia"/>
        </w:rPr>
        <w:t>，並請</w:t>
      </w:r>
      <w:r w:rsidRPr="00030705">
        <w:rPr>
          <w:rFonts w:eastAsia="標楷體"/>
          <w:b/>
          <w:bCs/>
          <w:u w:val="wave"/>
        </w:rPr>
        <w:t>全程參與</w:t>
      </w:r>
      <w:r w:rsidRPr="00030705">
        <w:rPr>
          <w:rFonts w:eastAsia="標楷體" w:hint="eastAsia"/>
          <w:b/>
          <w:bCs/>
          <w:u w:val="wave"/>
        </w:rPr>
        <w:t>並填寫學習評估單</w:t>
      </w:r>
      <w:r w:rsidRPr="00030705">
        <w:rPr>
          <w:rFonts w:eastAsia="標楷體" w:hint="eastAsia"/>
        </w:rPr>
        <w:t>後</w:t>
      </w:r>
      <w:r w:rsidRPr="00030705">
        <w:rPr>
          <w:rFonts w:eastAsia="標楷體"/>
        </w:rPr>
        <w:t>親自領取</w:t>
      </w:r>
      <w:r w:rsidRPr="00030705">
        <w:rPr>
          <w:rFonts w:eastAsia="標楷體" w:hint="eastAsia"/>
        </w:rPr>
        <w:t>證書。</w:t>
      </w:r>
    </w:p>
    <w:p w:rsidR="00AC0451" w:rsidRDefault="005C31ED" w:rsidP="005C31ED">
      <w:pPr>
        <w:tabs>
          <w:tab w:val="left" w:pos="1020"/>
        </w:tabs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3</w:t>
      </w:r>
      <w:r>
        <w:rPr>
          <w:rFonts w:eastAsia="標楷體"/>
          <w:color w:val="000000"/>
        </w:rPr>
        <w:t>.</w:t>
      </w:r>
      <w:r>
        <w:rPr>
          <w:rFonts w:eastAsia="標楷體"/>
          <w:color w:val="000000"/>
        </w:rPr>
        <w:t>報名表請以</w:t>
      </w:r>
      <w:r>
        <w:rPr>
          <w:rFonts w:eastAsia="標楷體"/>
          <w:b/>
          <w:color w:val="000000"/>
          <w:sz w:val="26"/>
        </w:rPr>
        <w:t>正楷</w:t>
      </w:r>
      <w:r>
        <w:rPr>
          <w:rFonts w:eastAsia="標楷體"/>
          <w:b/>
          <w:color w:val="000000"/>
        </w:rPr>
        <w:t>清楚填寫</w:t>
      </w:r>
      <w:r>
        <w:rPr>
          <w:rFonts w:eastAsia="標楷體"/>
          <w:color w:val="000000"/>
        </w:rPr>
        <w:t>，謝謝您！！</w:t>
      </w:r>
    </w:p>
    <w:p w:rsidR="00AC0451" w:rsidRDefault="00AC0451">
      <w:pPr>
        <w:widowControl/>
        <w:rPr>
          <w:rFonts w:eastAsia="標楷體"/>
          <w:color w:val="000000"/>
        </w:rPr>
      </w:pPr>
      <w:r>
        <w:rPr>
          <w:rFonts w:eastAsia="標楷體"/>
          <w:color w:val="000000"/>
        </w:rPr>
        <w:br w:type="page"/>
      </w:r>
    </w:p>
    <w:p w:rsidR="00DC6796" w:rsidRPr="00983248" w:rsidRDefault="00DC6796" w:rsidP="00DC6796">
      <w:pPr>
        <w:jc w:val="center"/>
        <w:rPr>
          <w:rFonts w:ascii="標楷體" w:eastAsia="標楷體" w:hAnsi="標楷體"/>
          <w:b/>
          <w:sz w:val="48"/>
          <w:szCs w:val="48"/>
          <w:u w:val="single"/>
        </w:rPr>
      </w:pPr>
      <w:r w:rsidRPr="00983248">
        <w:rPr>
          <w:rFonts w:ascii="標楷體" w:eastAsia="標楷體" w:hAnsi="標楷體" w:hint="eastAsia"/>
          <w:b/>
          <w:sz w:val="48"/>
          <w:szCs w:val="48"/>
          <w:u w:val="single"/>
        </w:rPr>
        <w:t>交通路線圖</w:t>
      </w:r>
    </w:p>
    <w:p w:rsidR="00DC6796" w:rsidRDefault="00DC6796" w:rsidP="00DC6796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三軍總醫院（台北市內湖區成功路二段325 號）</w:t>
      </w:r>
    </w:p>
    <w:p w:rsidR="00DC6796" w:rsidRPr="00E0647C" w:rsidRDefault="00DC6796" w:rsidP="00DC6796">
      <w:pPr>
        <w:rPr>
          <w:rFonts w:ascii="標楷體" w:eastAsia="標楷體" w:hAnsi="標楷體"/>
          <w:b/>
          <w:sz w:val="40"/>
          <w:szCs w:val="40"/>
        </w:rPr>
      </w:pPr>
    </w:p>
    <w:p w:rsidR="00DC6796" w:rsidRDefault="00DC6796" w:rsidP="00DC6796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330825" cy="3994150"/>
            <wp:effectExtent l="0" t="0" r="3175" b="6350"/>
            <wp:docPr id="2" name="圖片 2" descr="area_bu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ea_bus_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796" w:rsidRDefault="00DC6796" w:rsidP="00DC6796">
      <w:pPr>
        <w:pStyle w:val="Web"/>
        <w:tabs>
          <w:tab w:val="num" w:pos="900"/>
        </w:tabs>
        <w:spacing w:before="20" w:beforeAutospacing="0" w:after="20" w:afterAutospacing="0" w:line="320" w:lineRule="atLeast"/>
        <w:ind w:leftChars="75" w:left="380" w:hangingChars="100" w:hanging="200"/>
        <w:rPr>
          <w:rFonts w:cs="Times New Roman"/>
          <w:sz w:val="20"/>
          <w:szCs w:val="20"/>
        </w:rPr>
      </w:pPr>
    </w:p>
    <w:p w:rsidR="00DC6796" w:rsidRDefault="00DC6796" w:rsidP="00DC6796">
      <w:pPr>
        <w:pStyle w:val="Web"/>
        <w:tabs>
          <w:tab w:val="num" w:pos="900"/>
        </w:tabs>
        <w:spacing w:before="20" w:beforeAutospacing="0" w:after="20" w:afterAutospacing="0" w:line="320" w:lineRule="atLeast"/>
        <w:ind w:leftChars="75" w:left="380" w:hangingChars="100" w:hanging="200"/>
        <w:rPr>
          <w:rFonts w:cs="Times New Roman"/>
          <w:sz w:val="20"/>
          <w:szCs w:val="20"/>
        </w:rPr>
      </w:pPr>
    </w:p>
    <w:p w:rsidR="00DC6796" w:rsidRPr="00983248" w:rsidRDefault="00DC6796" w:rsidP="00DC6796">
      <w:pPr>
        <w:pStyle w:val="Web"/>
        <w:tabs>
          <w:tab w:val="num" w:pos="900"/>
        </w:tabs>
        <w:spacing w:before="20" w:beforeAutospacing="0" w:after="20" w:afterAutospacing="0" w:line="320" w:lineRule="atLeast"/>
        <w:ind w:leftChars="75" w:left="600" w:hangingChars="150" w:hanging="420"/>
        <w:rPr>
          <w:rFonts w:ascii="標楷體" w:eastAsia="標楷體" w:hAnsi="標楷體" w:cs="Times New Roman"/>
          <w:sz w:val="28"/>
          <w:szCs w:val="28"/>
        </w:rPr>
      </w:pPr>
      <w:r w:rsidRPr="00983248">
        <w:rPr>
          <w:rFonts w:ascii="標楷體" w:eastAsia="標楷體" w:hAnsi="標楷體" w:cs="Times New Roman" w:hint="eastAsia"/>
          <w:sz w:val="28"/>
          <w:szCs w:val="28"/>
        </w:rPr>
        <w:t>1. 入內湖院區公車：聯營28、214、240、278、284、521、617、645、646、903、棕1、藍20、藍27(繞駛時間為AM8：00-PM9：30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983248">
        <w:rPr>
          <w:rFonts w:ascii="標楷體" w:eastAsia="標楷體" w:hAnsi="標楷體" w:cs="Times New Roman" w:hint="eastAsia"/>
          <w:sz w:val="28"/>
          <w:szCs w:val="28"/>
        </w:rPr>
        <w:t xml:space="preserve">因本院地幅遼闊，敬請多利用直達院區之公車)。 </w:t>
      </w:r>
    </w:p>
    <w:p w:rsidR="00DC6796" w:rsidRPr="00983248" w:rsidRDefault="00B65A62" w:rsidP="00B65A62">
      <w:pPr>
        <w:pStyle w:val="Web"/>
        <w:tabs>
          <w:tab w:val="num" w:pos="900"/>
        </w:tabs>
        <w:spacing w:before="20" w:beforeAutospacing="0" w:after="20" w:afterAutospacing="0" w:line="32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DC6796" w:rsidRPr="00983248">
        <w:rPr>
          <w:rFonts w:ascii="標楷體" w:eastAsia="標楷體" w:hAnsi="標楷體" w:cs="Times New Roman" w:hint="eastAsia"/>
          <w:sz w:val="28"/>
          <w:szCs w:val="28"/>
        </w:rPr>
        <w:t>2. 內湖院區周邊公車：指南6、0東、256、286、613、630、652、棕9、小3、台汽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DC6796" w:rsidRPr="00983248">
        <w:rPr>
          <w:rFonts w:ascii="標楷體" w:eastAsia="標楷體" w:hAnsi="標楷體" w:cs="Times New Roman" w:hint="eastAsia"/>
          <w:sz w:val="28"/>
          <w:szCs w:val="28"/>
        </w:rPr>
        <w:t xml:space="preserve">客運基隆-石牌線(請於「國防醫學中心」下車，步行約十分鐘)。 </w:t>
      </w:r>
    </w:p>
    <w:p w:rsidR="00DC6796" w:rsidRPr="00983248" w:rsidRDefault="00DC6796" w:rsidP="00B65A62">
      <w:pPr>
        <w:pStyle w:val="Web"/>
        <w:tabs>
          <w:tab w:val="num" w:pos="900"/>
        </w:tabs>
        <w:spacing w:before="20" w:beforeAutospacing="0" w:after="20" w:afterAutospacing="0" w:line="320" w:lineRule="atLeast"/>
        <w:ind w:leftChars="59" w:left="142"/>
        <w:rPr>
          <w:rFonts w:ascii="標楷體" w:eastAsia="標楷體" w:hAnsi="標楷體"/>
          <w:sz w:val="28"/>
          <w:szCs w:val="28"/>
        </w:rPr>
      </w:pPr>
      <w:r w:rsidRPr="00983248">
        <w:rPr>
          <w:rFonts w:ascii="標楷體" w:eastAsia="標楷體" w:hAnsi="標楷體" w:cs="Times New Roman" w:hint="eastAsia"/>
          <w:sz w:val="28"/>
          <w:szCs w:val="28"/>
        </w:rPr>
        <w:t xml:space="preserve">3. 捷運：捷運板南線「昆陽站」下車，可於4號出口搭乘本院免費之社區接駁車。 </w:t>
      </w:r>
    </w:p>
    <w:p w:rsidR="00DC6796" w:rsidRPr="00983248" w:rsidRDefault="00DC6796" w:rsidP="00B65A62">
      <w:pPr>
        <w:pStyle w:val="Web"/>
        <w:tabs>
          <w:tab w:val="num" w:pos="900"/>
        </w:tabs>
        <w:spacing w:before="20" w:beforeAutospacing="0" w:after="20" w:afterAutospacing="0" w:line="320" w:lineRule="atLeast"/>
        <w:ind w:leftChars="59" w:left="142"/>
        <w:rPr>
          <w:rFonts w:ascii="標楷體" w:eastAsia="標楷體" w:hAnsi="標楷體"/>
          <w:sz w:val="28"/>
          <w:szCs w:val="28"/>
        </w:rPr>
      </w:pPr>
      <w:r w:rsidRPr="00983248">
        <w:rPr>
          <w:rFonts w:ascii="標楷體" w:eastAsia="標楷體" w:hAnsi="標楷體" w:cs="Times New Roman" w:hint="eastAsia"/>
          <w:sz w:val="28"/>
          <w:szCs w:val="28"/>
        </w:rPr>
        <w:t>4. 松山火車站：於松山後火車站松山慈祐宮前可搭乘本院免費之社區接駁車。</w:t>
      </w:r>
    </w:p>
    <w:p w:rsidR="00DC6796" w:rsidRPr="00F77B99" w:rsidRDefault="00DC6796" w:rsidP="00DC6796"/>
    <w:p w:rsidR="00DC6796" w:rsidRDefault="00DC6796" w:rsidP="00DC6796"/>
    <w:p w:rsidR="00DC6796" w:rsidRDefault="00DC6796" w:rsidP="00DC6796"/>
    <w:p w:rsidR="00DC6796" w:rsidRDefault="00DC6796" w:rsidP="00DC6796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三軍總醫院第一演講廳（地下一樓）</w:t>
      </w:r>
    </w:p>
    <w:p w:rsidR="00DC6796" w:rsidRDefault="00DC6796" w:rsidP="00DC6796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DC6796" w:rsidRPr="00BB6FB3" w:rsidRDefault="00DC6796" w:rsidP="00DC6796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443220" cy="3605530"/>
            <wp:effectExtent l="0" t="0" r="5080" b="0"/>
            <wp:docPr id="1" name="圖片 1" descr="mapb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b1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36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796" w:rsidRDefault="00DC6796" w:rsidP="00DC6796"/>
    <w:p w:rsidR="00DC6796" w:rsidRDefault="00DC6796" w:rsidP="00DC6796"/>
    <w:p w:rsidR="00DC6796" w:rsidRPr="006D2E0D" w:rsidRDefault="00DC6796" w:rsidP="00DC6796">
      <w:pPr>
        <w:jc w:val="center"/>
      </w:pPr>
      <w:r w:rsidRPr="00B67681">
        <w:rPr>
          <w:rFonts w:ascii="標楷體" w:eastAsia="標楷體" w:hAnsi="標楷體" w:hint="eastAsia"/>
          <w:sz w:val="28"/>
          <w:szCs w:val="28"/>
        </w:rPr>
        <w:t>或請參考三軍總醫院網站『院區導覽』</w:t>
      </w:r>
      <w:r>
        <w:rPr>
          <w:rFonts w:hint="eastAsia"/>
        </w:rPr>
        <w:t>：</w:t>
      </w:r>
      <w:hyperlink r:id="rId12" w:history="1">
        <w:r w:rsidRPr="00B67681">
          <w:rPr>
            <w:rStyle w:val="a3"/>
            <w:sz w:val="28"/>
            <w:szCs w:val="28"/>
          </w:rPr>
          <w:t>http://www.tsgh.ndmctsgh.edu.tw/area.asp</w:t>
        </w:r>
      </w:hyperlink>
    </w:p>
    <w:p w:rsidR="00DC6796" w:rsidRPr="006C068B" w:rsidRDefault="00DC6796" w:rsidP="00DC6796">
      <w:pPr>
        <w:jc w:val="center"/>
        <w:rPr>
          <w:rStyle w:val="emailstyle17"/>
        </w:rPr>
      </w:pPr>
    </w:p>
    <w:p w:rsidR="005C31ED" w:rsidRPr="00DC6796" w:rsidRDefault="005C31ED" w:rsidP="005C31ED"/>
    <w:p w:rsidR="005C31ED" w:rsidRDefault="005C31ED" w:rsidP="005C31ED">
      <w:pPr>
        <w:rPr>
          <w:rFonts w:ascii="標楷體" w:eastAsia="標楷體" w:hAnsi="標楷體"/>
          <w:sz w:val="28"/>
          <w:szCs w:val="28"/>
        </w:rPr>
      </w:pPr>
    </w:p>
    <w:p w:rsidR="005C31ED" w:rsidRDefault="005C31ED" w:rsidP="005C31ED">
      <w:pPr>
        <w:rPr>
          <w:rFonts w:ascii="標楷體" w:eastAsia="標楷體" w:hAnsi="標楷體"/>
          <w:sz w:val="28"/>
          <w:szCs w:val="28"/>
        </w:rPr>
      </w:pPr>
    </w:p>
    <w:p w:rsidR="005C31ED" w:rsidRDefault="005C31ED" w:rsidP="005C31ED">
      <w:pPr>
        <w:rPr>
          <w:rFonts w:ascii="標楷體" w:eastAsia="標楷體" w:hAnsi="標楷體"/>
          <w:sz w:val="28"/>
          <w:szCs w:val="28"/>
        </w:rPr>
      </w:pPr>
    </w:p>
    <w:p w:rsidR="005C31ED" w:rsidRDefault="005C31ED" w:rsidP="005C31ED">
      <w:pPr>
        <w:rPr>
          <w:rFonts w:ascii="標楷體" w:eastAsia="標楷體" w:hAnsi="標楷體"/>
          <w:sz w:val="28"/>
          <w:szCs w:val="28"/>
        </w:rPr>
      </w:pPr>
    </w:p>
    <w:p w:rsidR="005C31ED" w:rsidRDefault="005C31ED" w:rsidP="005C31ED">
      <w:pPr>
        <w:rPr>
          <w:rFonts w:ascii="標楷體" w:eastAsia="標楷體" w:hAnsi="標楷體"/>
          <w:sz w:val="28"/>
          <w:szCs w:val="28"/>
        </w:rPr>
      </w:pPr>
    </w:p>
    <w:p w:rsidR="005C31ED" w:rsidRDefault="005C31ED" w:rsidP="005C31ED">
      <w:pPr>
        <w:rPr>
          <w:rFonts w:ascii="標楷體" w:eastAsia="標楷體" w:hAnsi="標楷體"/>
          <w:sz w:val="28"/>
          <w:szCs w:val="28"/>
        </w:rPr>
      </w:pPr>
    </w:p>
    <w:p w:rsidR="005C31ED" w:rsidRDefault="005C31ED" w:rsidP="005C31ED">
      <w:pPr>
        <w:rPr>
          <w:rFonts w:ascii="標楷體" w:eastAsia="標楷體" w:hAnsi="標楷體"/>
          <w:sz w:val="28"/>
          <w:szCs w:val="28"/>
        </w:rPr>
      </w:pPr>
    </w:p>
    <w:p w:rsidR="005C31ED" w:rsidRDefault="005C31ED" w:rsidP="005C31ED">
      <w:pPr>
        <w:rPr>
          <w:rFonts w:ascii="標楷體" w:eastAsia="標楷體" w:hAnsi="標楷體"/>
          <w:sz w:val="28"/>
          <w:szCs w:val="28"/>
        </w:rPr>
      </w:pPr>
    </w:p>
    <w:sectPr w:rsidR="005C31ED" w:rsidSect="005C31ED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3DC" w:rsidRDefault="001063DC" w:rsidP="004F2A3A">
      <w:r>
        <w:separator/>
      </w:r>
    </w:p>
  </w:endnote>
  <w:endnote w:type="continuationSeparator" w:id="1">
    <w:p w:rsidR="001063DC" w:rsidRDefault="001063DC" w:rsidP="004F2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隸書體W5">
    <w:altName w:val="標楷體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3DC" w:rsidRDefault="001063DC" w:rsidP="004F2A3A">
      <w:r>
        <w:separator/>
      </w:r>
    </w:p>
  </w:footnote>
  <w:footnote w:type="continuationSeparator" w:id="1">
    <w:p w:rsidR="001063DC" w:rsidRDefault="001063DC" w:rsidP="004F2A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957CE"/>
    <w:multiLevelType w:val="hybridMultilevel"/>
    <w:tmpl w:val="DFAC4B4A"/>
    <w:lvl w:ilvl="0" w:tplc="C88667E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514"/>
    <w:rsid w:val="001063DC"/>
    <w:rsid w:val="00374E1F"/>
    <w:rsid w:val="003A003E"/>
    <w:rsid w:val="003A4037"/>
    <w:rsid w:val="003F061D"/>
    <w:rsid w:val="00402F4C"/>
    <w:rsid w:val="00414EDF"/>
    <w:rsid w:val="00486C4C"/>
    <w:rsid w:val="004F2A3A"/>
    <w:rsid w:val="004F384E"/>
    <w:rsid w:val="005C31ED"/>
    <w:rsid w:val="006705E3"/>
    <w:rsid w:val="006918C0"/>
    <w:rsid w:val="00700B76"/>
    <w:rsid w:val="00703D01"/>
    <w:rsid w:val="00795DB8"/>
    <w:rsid w:val="0082619E"/>
    <w:rsid w:val="00833FFD"/>
    <w:rsid w:val="00950514"/>
    <w:rsid w:val="009B71D1"/>
    <w:rsid w:val="009E0825"/>
    <w:rsid w:val="009E4FE7"/>
    <w:rsid w:val="00A401CC"/>
    <w:rsid w:val="00AC0451"/>
    <w:rsid w:val="00B65A62"/>
    <w:rsid w:val="00BA0D2F"/>
    <w:rsid w:val="00C74917"/>
    <w:rsid w:val="00CB66D6"/>
    <w:rsid w:val="00DC6796"/>
    <w:rsid w:val="00E135EB"/>
    <w:rsid w:val="00E46624"/>
    <w:rsid w:val="00E70377"/>
    <w:rsid w:val="00EC76E4"/>
    <w:rsid w:val="00FB6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37"/>
    <w:pPr>
      <w:widowControl w:val="0"/>
    </w:pPr>
  </w:style>
  <w:style w:type="paragraph" w:styleId="1">
    <w:name w:val="heading 1"/>
    <w:basedOn w:val="a"/>
    <w:next w:val="a"/>
    <w:link w:val="10"/>
    <w:qFormat/>
    <w:rsid w:val="005C31ED"/>
    <w:pPr>
      <w:keepNext/>
      <w:tabs>
        <w:tab w:val="left" w:pos="1701"/>
        <w:tab w:val="left" w:pos="6120"/>
        <w:tab w:val="left" w:pos="6804"/>
      </w:tabs>
      <w:snapToGrid w:val="0"/>
      <w:jc w:val="center"/>
      <w:outlineLvl w:val="0"/>
    </w:pPr>
    <w:rPr>
      <w:rFonts w:ascii="Times New Roman" w:eastAsia="新細明體" w:hAnsi="Times New Roman" w:cs="Times New Roman"/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0514"/>
  </w:style>
  <w:style w:type="character" w:styleId="a3">
    <w:name w:val="Hyperlink"/>
    <w:basedOn w:val="a0"/>
    <w:unhideWhenUsed/>
    <w:rsid w:val="0095051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F2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2A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2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2A3A"/>
    <w:rPr>
      <w:sz w:val="20"/>
      <w:szCs w:val="20"/>
    </w:rPr>
  </w:style>
  <w:style w:type="paragraph" w:styleId="a8">
    <w:name w:val="List Paragraph"/>
    <w:basedOn w:val="a"/>
    <w:uiPriority w:val="99"/>
    <w:qFormat/>
    <w:rsid w:val="004F2A3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rsid w:val="005C31ED"/>
    <w:rPr>
      <w:rFonts w:ascii="Times New Roman" w:eastAsia="新細明體" w:hAnsi="Times New Roman" w:cs="Times New Roman"/>
      <w:b/>
      <w:bCs/>
      <w:color w:val="000000"/>
      <w:sz w:val="22"/>
    </w:rPr>
  </w:style>
  <w:style w:type="character" w:customStyle="1" w:styleId="emailstyle17">
    <w:name w:val="emailstyle17"/>
    <w:rsid w:val="005C31ED"/>
    <w:rPr>
      <w:rFonts w:ascii="Arial" w:eastAsia="新細明體" w:hAnsi="Arial" w:cs="Arial"/>
      <w:color w:val="000000"/>
      <w:sz w:val="18"/>
    </w:rPr>
  </w:style>
  <w:style w:type="character" w:styleId="a9">
    <w:name w:val="Strong"/>
    <w:uiPriority w:val="22"/>
    <w:qFormat/>
    <w:rsid w:val="005C31E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33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33FF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DC67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5C31ED"/>
    <w:pPr>
      <w:keepNext/>
      <w:tabs>
        <w:tab w:val="left" w:pos="1701"/>
        <w:tab w:val="left" w:pos="6120"/>
        <w:tab w:val="left" w:pos="6804"/>
      </w:tabs>
      <w:snapToGrid w:val="0"/>
      <w:jc w:val="center"/>
      <w:outlineLvl w:val="0"/>
    </w:pPr>
    <w:rPr>
      <w:rFonts w:ascii="Times New Roman" w:eastAsia="新細明體" w:hAnsi="Times New Roman" w:cs="Times New Roman"/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0514"/>
  </w:style>
  <w:style w:type="character" w:styleId="a3">
    <w:name w:val="Hyperlink"/>
    <w:basedOn w:val="a0"/>
    <w:unhideWhenUsed/>
    <w:rsid w:val="0095051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F2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2A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2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2A3A"/>
    <w:rPr>
      <w:sz w:val="20"/>
      <w:szCs w:val="20"/>
    </w:rPr>
  </w:style>
  <w:style w:type="paragraph" w:styleId="a8">
    <w:name w:val="List Paragraph"/>
    <w:basedOn w:val="a"/>
    <w:uiPriority w:val="99"/>
    <w:qFormat/>
    <w:rsid w:val="004F2A3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rsid w:val="005C31ED"/>
    <w:rPr>
      <w:rFonts w:ascii="Times New Roman" w:eastAsia="新細明體" w:hAnsi="Times New Roman" w:cs="Times New Roman"/>
      <w:b/>
      <w:bCs/>
      <w:color w:val="000000"/>
      <w:sz w:val="22"/>
    </w:rPr>
  </w:style>
  <w:style w:type="character" w:customStyle="1" w:styleId="emailstyle17">
    <w:name w:val="emailstyle17"/>
    <w:rsid w:val="005C31ED"/>
    <w:rPr>
      <w:rFonts w:ascii="Arial" w:eastAsia="新細明體" w:hAnsi="Arial" w:cs="Arial"/>
      <w:color w:val="000000"/>
      <w:sz w:val="18"/>
    </w:rPr>
  </w:style>
  <w:style w:type="character" w:styleId="a9">
    <w:name w:val="Strong"/>
    <w:uiPriority w:val="22"/>
    <w:qFormat/>
    <w:rsid w:val="005C31E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33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33FF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DC67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6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8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6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1774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728">
          <w:marLeft w:val="0"/>
          <w:marRight w:val="-4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329">
          <w:marLeft w:val="1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5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100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101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910">
          <w:marLeft w:val="1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140">
          <w:marLeft w:val="12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790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7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9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68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7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5246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655">
          <w:marLeft w:val="19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72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334">
          <w:marLeft w:val="2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715">
          <w:marLeft w:val="2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571">
          <w:marLeft w:val="2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1021">
          <w:marLeft w:val="2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783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599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0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7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9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82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631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58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30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85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811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28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06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90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83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04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10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p@ndmctsgh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sgh.ndmctsgh.edu.tw/area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hyp@ndmctsgh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AC00-655E-4418-BC2D-D85452E7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584</Words>
  <Characters>3334</Characters>
  <Application>Microsoft Office Word</Application>
  <DocSecurity>0</DocSecurity>
  <Lines>27</Lines>
  <Paragraphs>7</Paragraphs>
  <ScaleCrop>false</ScaleCrop>
  <Company>Your Company Name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胡幼圃</dc:creator>
  <cp:lastModifiedBy>user</cp:lastModifiedBy>
  <cp:revision>2</cp:revision>
  <cp:lastPrinted>2015-02-26T08:29:00Z</cp:lastPrinted>
  <dcterms:created xsi:type="dcterms:W3CDTF">2015-03-06T02:25:00Z</dcterms:created>
  <dcterms:modified xsi:type="dcterms:W3CDTF">2015-03-06T02:25:00Z</dcterms:modified>
</cp:coreProperties>
</file>