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98" w:rsidRDefault="005A2C98" w:rsidP="005A2C98">
      <w:pPr>
        <w:jc w:val="center"/>
      </w:pPr>
      <w:r>
        <w:rPr>
          <w:rFonts w:hint="eastAsia"/>
        </w:rPr>
        <w:t>全民健康保險藥品價格明細表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1283"/>
        <w:gridCol w:w="1219"/>
        <w:gridCol w:w="1317"/>
        <w:gridCol w:w="1259"/>
        <w:gridCol w:w="1316"/>
        <w:gridCol w:w="844"/>
        <w:gridCol w:w="996"/>
        <w:gridCol w:w="978"/>
        <w:gridCol w:w="1007"/>
      </w:tblGrid>
      <w:tr w:rsidR="00FF7D6C" w:rsidRPr="002756C7" w:rsidTr="00FF7D6C">
        <w:trPr>
          <w:trHeight w:val="330"/>
        </w:trPr>
        <w:tc>
          <w:tcPr>
            <w:tcW w:w="303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項次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發文號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健保代碼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藥品名稱</w:t>
            </w:r>
          </w:p>
        </w:tc>
        <w:tc>
          <w:tcPr>
            <w:tcW w:w="1259" w:type="dxa"/>
            <w:shd w:val="clear" w:color="auto" w:fill="auto"/>
            <w:noWrap/>
            <w:hideMark/>
          </w:tcPr>
          <w:p w:rsidR="005A2C98" w:rsidRPr="002756C7" w:rsidRDefault="00253E9C" w:rsidP="00FD4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製造廠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成分及含量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劑型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原核定價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新核定價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生效日期</w:t>
            </w:r>
          </w:p>
        </w:tc>
      </w:tr>
      <w:tr w:rsidR="00FF7D6C" w:rsidRPr="002756C7" w:rsidTr="00FF7D6C">
        <w:trPr>
          <w:trHeight w:val="660"/>
        </w:trPr>
        <w:tc>
          <w:tcPr>
            <w:tcW w:w="303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1040001659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AC57268100</w:t>
            </w:r>
          </w:p>
        </w:tc>
        <w:tc>
          <w:tcPr>
            <w:tcW w:w="1317" w:type="dxa"/>
            <w:shd w:val="clear" w:color="auto" w:fill="auto"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LAMIVUDINE "ALVOGEN" TABLETS 100MG</w:t>
            </w:r>
          </w:p>
        </w:tc>
        <w:tc>
          <w:tcPr>
            <w:tcW w:w="1259" w:type="dxa"/>
            <w:shd w:val="clear" w:color="auto" w:fill="auto"/>
            <w:noWrap/>
            <w:hideMark/>
          </w:tcPr>
          <w:p w:rsidR="005A2C98" w:rsidRPr="002756C7" w:rsidRDefault="00253E9C" w:rsidP="00FD4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五洲製藥股份有限公司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LAMIVUDINE 100MG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vanish/>
                <w:sz w:val="22"/>
              </w:rPr>
            </w:pPr>
            <w:r w:rsidRPr="002756C7">
              <w:rPr>
                <w:rFonts w:hint="eastAsia"/>
                <w:vanish/>
                <w:sz w:val="22"/>
              </w:rPr>
              <w:t>表單的頂端</w:t>
            </w:r>
          </w:p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膜衣錠</w:t>
            </w:r>
            <w:r w:rsidRPr="002756C7">
              <w:rPr>
                <w:rFonts w:hint="eastAsia"/>
                <w:sz w:val="22"/>
              </w:rPr>
              <w:t xml:space="preserve"> </w:t>
            </w:r>
          </w:p>
          <w:p w:rsidR="005A2C98" w:rsidRPr="002756C7" w:rsidRDefault="005A2C98" w:rsidP="00FD41FA">
            <w:pPr>
              <w:rPr>
                <w:vanish/>
                <w:sz w:val="22"/>
              </w:rPr>
            </w:pPr>
            <w:r w:rsidRPr="002756C7">
              <w:rPr>
                <w:rFonts w:hint="eastAsia"/>
                <w:vanish/>
                <w:sz w:val="22"/>
              </w:rPr>
              <w:t>表單的底部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--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60</w:t>
            </w:r>
          </w:p>
        </w:tc>
        <w:tc>
          <w:tcPr>
            <w:tcW w:w="1007" w:type="dxa"/>
            <w:shd w:val="clear" w:color="auto" w:fill="auto"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新品項</w:t>
            </w:r>
            <w:r>
              <w:rPr>
                <w:rFonts w:hint="eastAsia"/>
                <w:sz w:val="22"/>
              </w:rPr>
              <w:br/>
              <w:t>104/04</w:t>
            </w:r>
            <w:r w:rsidRPr="002756C7">
              <w:rPr>
                <w:rFonts w:hint="eastAsia"/>
                <w:sz w:val="22"/>
              </w:rPr>
              <w:t>/01</w:t>
            </w:r>
          </w:p>
        </w:tc>
      </w:tr>
      <w:tr w:rsidR="00FF7D6C" w:rsidRPr="002756C7" w:rsidTr="00FF7D6C">
        <w:trPr>
          <w:trHeight w:val="660"/>
        </w:trPr>
        <w:tc>
          <w:tcPr>
            <w:tcW w:w="303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1040001659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AB57268100</w:t>
            </w:r>
          </w:p>
        </w:tc>
        <w:tc>
          <w:tcPr>
            <w:tcW w:w="1317" w:type="dxa"/>
            <w:shd w:val="clear" w:color="auto" w:fill="auto"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LAMIVUDINE "ALVOGEN" TABLETS 100MG</w:t>
            </w:r>
          </w:p>
        </w:tc>
        <w:tc>
          <w:tcPr>
            <w:tcW w:w="1259" w:type="dxa"/>
            <w:shd w:val="clear" w:color="auto" w:fill="auto"/>
            <w:noWrap/>
            <w:hideMark/>
          </w:tcPr>
          <w:p w:rsidR="005A2C98" w:rsidRPr="002756C7" w:rsidRDefault="00253E9C" w:rsidP="00FD4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五洲製藥股份有限公司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LAMIVUDINE 100MG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vanish/>
                <w:sz w:val="22"/>
              </w:rPr>
            </w:pPr>
            <w:r w:rsidRPr="002756C7">
              <w:rPr>
                <w:rFonts w:hint="eastAsia"/>
                <w:vanish/>
                <w:sz w:val="22"/>
              </w:rPr>
              <w:t>表單的頂端</w:t>
            </w:r>
          </w:p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膜衣錠</w:t>
            </w:r>
            <w:r w:rsidRPr="002756C7">
              <w:rPr>
                <w:rFonts w:hint="eastAsia"/>
                <w:sz w:val="22"/>
              </w:rPr>
              <w:t xml:space="preserve"> </w:t>
            </w:r>
          </w:p>
          <w:p w:rsidR="005A2C98" w:rsidRPr="002756C7" w:rsidRDefault="005A2C98" w:rsidP="00FD41FA">
            <w:pPr>
              <w:rPr>
                <w:vanish/>
                <w:sz w:val="22"/>
              </w:rPr>
            </w:pPr>
            <w:r w:rsidRPr="002756C7">
              <w:rPr>
                <w:rFonts w:hint="eastAsia"/>
                <w:vanish/>
                <w:sz w:val="22"/>
              </w:rPr>
              <w:t>表單的底部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5A2C98" w:rsidRPr="002756C7" w:rsidRDefault="005A2C98" w:rsidP="00FD41FA">
            <w:pPr>
              <w:rPr>
                <w:sz w:val="22"/>
              </w:rPr>
            </w:pPr>
            <w:r w:rsidRPr="002756C7">
              <w:rPr>
                <w:rFonts w:hint="eastAsia"/>
                <w:sz w:val="22"/>
              </w:rPr>
              <w:t>專案調整</w:t>
            </w:r>
            <w:r w:rsidR="00395463">
              <w:rPr>
                <w:rFonts w:hint="eastAsia"/>
                <w:sz w:val="22"/>
              </w:rPr>
              <w:br/>
              <w:t>104/05</w:t>
            </w:r>
            <w:bookmarkStart w:id="0" w:name="_GoBack"/>
            <w:bookmarkEnd w:id="0"/>
            <w:r w:rsidRPr="002756C7">
              <w:rPr>
                <w:rFonts w:hint="eastAsia"/>
                <w:sz w:val="22"/>
              </w:rPr>
              <w:t>/01</w:t>
            </w:r>
          </w:p>
        </w:tc>
      </w:tr>
    </w:tbl>
    <w:p w:rsidR="005A2C98" w:rsidRDefault="005A2C98" w:rsidP="005A2C98"/>
    <w:p w:rsidR="00D82CAC" w:rsidRDefault="000E07F5"/>
    <w:sectPr w:rsidR="00D82CAC" w:rsidSect="00B76B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8D" w:rsidRDefault="00134E8D" w:rsidP="00253E9C">
      <w:r>
        <w:separator/>
      </w:r>
    </w:p>
  </w:endnote>
  <w:endnote w:type="continuationSeparator" w:id="1">
    <w:p w:rsidR="00134E8D" w:rsidRDefault="00134E8D" w:rsidP="0025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8D" w:rsidRDefault="00134E8D" w:rsidP="00253E9C">
      <w:r>
        <w:separator/>
      </w:r>
    </w:p>
  </w:footnote>
  <w:footnote w:type="continuationSeparator" w:id="1">
    <w:p w:rsidR="00134E8D" w:rsidRDefault="00134E8D" w:rsidP="00253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AMO_ReportControlsVisible" w:val="Empty"/>
    <w:docVar w:name="_AMO_UniqueIdentifier" w:val="cfafc681-ff9b-4278-8b71-1aec94078e7c"/>
  </w:docVars>
  <w:rsids>
    <w:rsidRoot w:val="005A2C98"/>
    <w:rsid w:val="000E07F5"/>
    <w:rsid w:val="00134E8D"/>
    <w:rsid w:val="00191653"/>
    <w:rsid w:val="00253E9C"/>
    <w:rsid w:val="00390574"/>
    <w:rsid w:val="00395463"/>
    <w:rsid w:val="003E4ECE"/>
    <w:rsid w:val="005A2C98"/>
    <w:rsid w:val="006F0406"/>
    <w:rsid w:val="008A4C26"/>
    <w:rsid w:val="00C04EF5"/>
    <w:rsid w:val="00C766CC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流程圖"/>
    <w:basedOn w:val="a"/>
    <w:link w:val="a4"/>
    <w:qFormat/>
    <w:rsid w:val="00C766CC"/>
    <w:pPr>
      <w:tabs>
        <w:tab w:val="left" w:pos="360"/>
        <w:tab w:val="left" w:pos="709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</w:pPr>
    <w:rPr>
      <w:rFonts w:ascii="微軟正黑體" w:eastAsia="FangSong" w:hAnsiTheme="minorHAnsi" w:cs="微軟正黑體"/>
      <w:kern w:val="0"/>
      <w:lang w:val="zh-TW"/>
    </w:rPr>
  </w:style>
  <w:style w:type="character" w:customStyle="1" w:styleId="a4">
    <w:name w:val="流程圖 字元"/>
    <w:basedOn w:val="a0"/>
    <w:link w:val="a3"/>
    <w:rsid w:val="00C766CC"/>
    <w:rPr>
      <w:rFonts w:ascii="微軟正黑體" w:eastAsia="FangSong" w:cs="微軟正黑體"/>
      <w:kern w:val="0"/>
      <w:lang w:val="zh-TW"/>
    </w:rPr>
  </w:style>
  <w:style w:type="paragraph" w:styleId="a5">
    <w:name w:val="header"/>
    <w:basedOn w:val="a"/>
    <w:link w:val="a6"/>
    <w:uiPriority w:val="99"/>
    <w:unhideWhenUsed/>
    <w:rsid w:val="00253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3E9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3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3E9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流程圖"/>
    <w:basedOn w:val="a"/>
    <w:link w:val="a4"/>
    <w:qFormat/>
    <w:rsid w:val="00C766CC"/>
    <w:pPr>
      <w:tabs>
        <w:tab w:val="left" w:pos="360"/>
        <w:tab w:val="left" w:pos="709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</w:pPr>
    <w:rPr>
      <w:rFonts w:ascii="微軟正黑體" w:eastAsia="FangSong" w:hAnsiTheme="minorHAnsi" w:cs="微軟正黑體"/>
      <w:kern w:val="0"/>
      <w:lang w:val="zh-TW"/>
    </w:rPr>
  </w:style>
  <w:style w:type="character" w:customStyle="1" w:styleId="a4">
    <w:name w:val="流程圖 字元"/>
    <w:basedOn w:val="a0"/>
    <w:link w:val="a3"/>
    <w:rsid w:val="00C766CC"/>
    <w:rPr>
      <w:rFonts w:ascii="微軟正黑體" w:eastAsia="FangSong" w:cs="微軟正黑體"/>
      <w:kern w:val="0"/>
      <w:lang w:val="zh-TW"/>
    </w:rPr>
  </w:style>
  <w:style w:type="paragraph" w:styleId="a5">
    <w:name w:val="header"/>
    <w:basedOn w:val="a"/>
    <w:link w:val="a6"/>
    <w:uiPriority w:val="99"/>
    <w:unhideWhenUsed/>
    <w:rsid w:val="00253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3E9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3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3E9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馮文嘉</dc:creator>
  <cp:lastModifiedBy>user</cp:lastModifiedBy>
  <cp:revision>2</cp:revision>
  <cp:lastPrinted>2015-02-25T10:05:00Z</cp:lastPrinted>
  <dcterms:created xsi:type="dcterms:W3CDTF">2015-03-02T06:53:00Z</dcterms:created>
  <dcterms:modified xsi:type="dcterms:W3CDTF">2015-03-02T06:53:00Z</dcterms:modified>
</cp:coreProperties>
</file>