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719" w:rsidRDefault="00303719" w:rsidP="00303719">
      <w:pPr>
        <w:spacing w:line="460" w:lineRule="exact"/>
        <w:rPr>
          <w:rFonts w:ascii="Times New Roman" w:eastAsia="標楷體" w:hAnsi="標楷體" w:cs="Times New Roman"/>
          <w:sz w:val="40"/>
          <w:szCs w:val="40"/>
        </w:rPr>
      </w:pPr>
      <w:bookmarkStart w:id="0" w:name="_GoBack"/>
      <w:bookmarkEnd w:id="0"/>
      <w:r w:rsidRPr="006C62BD">
        <w:rPr>
          <w:rFonts w:ascii="標楷體" w:eastAsia="標楷體" w:hAnsi="標楷體" w:hint="eastAsia"/>
          <w:sz w:val="40"/>
        </w:rPr>
        <w:t>濫用藥物尿液檢驗作業準則</w:t>
      </w:r>
      <w:r>
        <w:rPr>
          <w:rFonts w:ascii="標楷體" w:eastAsia="標楷體" w:hAnsi="標楷體" w:hint="eastAsia"/>
          <w:sz w:val="40"/>
        </w:rPr>
        <w:t>第三十五條</w:t>
      </w:r>
      <w:r w:rsidRPr="000A5B47">
        <w:rPr>
          <w:rFonts w:ascii="Times New Roman" w:eastAsia="標楷體" w:hAnsi="標楷體" w:cs="Times New Roman" w:hint="eastAsia"/>
          <w:sz w:val="40"/>
          <w:szCs w:val="40"/>
        </w:rPr>
        <w:t>修正</w:t>
      </w:r>
      <w:r w:rsidRPr="000A5B47">
        <w:rPr>
          <w:rFonts w:ascii="Times New Roman" w:eastAsia="標楷體" w:hAnsi="標楷體" w:cs="Times New Roman"/>
          <w:sz w:val="40"/>
          <w:szCs w:val="40"/>
        </w:rPr>
        <w:t>條文</w:t>
      </w:r>
    </w:p>
    <w:p w:rsidR="00303719" w:rsidRPr="00FE029A" w:rsidRDefault="00303719" w:rsidP="00303719">
      <w:pPr>
        <w:jc w:val="both"/>
        <w:rPr>
          <w:rFonts w:ascii="Times New Roman" w:eastAsia="標楷體" w:hAnsi="Times New Roman" w:cs="Times New Roman"/>
          <w:sz w:val="28"/>
          <w:szCs w:val="28"/>
        </w:rPr>
      </w:pPr>
    </w:p>
    <w:p w:rsidR="00303719" w:rsidRPr="00FE029A" w:rsidRDefault="00303719" w:rsidP="00303719">
      <w:pPr>
        <w:ind w:left="1417" w:hangingChars="506" w:hanging="1417"/>
        <w:jc w:val="both"/>
        <w:rPr>
          <w:rFonts w:ascii="Times New Roman" w:eastAsia="標楷體" w:hAnsi="Times New Roman" w:cs="Times New Roman"/>
          <w:sz w:val="28"/>
          <w:szCs w:val="28"/>
        </w:rPr>
      </w:pPr>
      <w:r w:rsidRPr="00FE029A">
        <w:rPr>
          <w:rFonts w:ascii="Times New Roman" w:eastAsia="標楷體" w:hAnsi="Times New Roman" w:cs="Times New Roman" w:hint="eastAsia"/>
          <w:sz w:val="28"/>
          <w:szCs w:val="28"/>
        </w:rPr>
        <w:t>第三十五條</w:t>
      </w:r>
      <w:r>
        <w:rPr>
          <w:rFonts w:ascii="Times New Roman" w:eastAsia="標楷體" w:hAnsi="Times New Roman" w:cs="Times New Roman" w:hint="eastAsia"/>
          <w:sz w:val="28"/>
          <w:szCs w:val="28"/>
        </w:rPr>
        <w:t xml:space="preserve">　　</w:t>
      </w:r>
      <w:r w:rsidRPr="00FE029A">
        <w:rPr>
          <w:rFonts w:ascii="Times New Roman" w:eastAsia="標楷體" w:hAnsi="Times New Roman" w:cs="Times New Roman" w:hint="eastAsia"/>
          <w:sz w:val="28"/>
          <w:szCs w:val="28"/>
        </w:rPr>
        <w:t>本準則施行前經衛生福利部指定辦理濫用藥物尿液檢驗之衛生機關及各政府機關依法設立之實驗室，應於本準則施行日起三年內依本準則規定修正原檢驗項目及方法。</w:t>
      </w:r>
    </w:p>
    <w:p w:rsidR="00794062" w:rsidRPr="00303719" w:rsidRDefault="00794062"/>
    <w:sectPr w:rsidR="00794062" w:rsidRPr="00303719" w:rsidSect="0090575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62E" w:rsidRDefault="0066562E" w:rsidP="0066562E">
      <w:r>
        <w:separator/>
      </w:r>
    </w:p>
  </w:endnote>
  <w:endnote w:type="continuationSeparator" w:id="1">
    <w:p w:rsidR="0066562E" w:rsidRDefault="0066562E" w:rsidP="006656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62E" w:rsidRDefault="0066562E" w:rsidP="0066562E">
      <w:r>
        <w:separator/>
      </w:r>
    </w:p>
  </w:footnote>
  <w:footnote w:type="continuationSeparator" w:id="1">
    <w:p w:rsidR="0066562E" w:rsidRDefault="0066562E" w:rsidP="006656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3719"/>
    <w:rsid w:val="00303719"/>
    <w:rsid w:val="0066562E"/>
    <w:rsid w:val="00794062"/>
    <w:rsid w:val="0090575F"/>
    <w:rsid w:val="00DF14C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1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6562E"/>
    <w:pPr>
      <w:tabs>
        <w:tab w:val="center" w:pos="4153"/>
        <w:tab w:val="right" w:pos="8306"/>
      </w:tabs>
      <w:snapToGrid w:val="0"/>
    </w:pPr>
    <w:rPr>
      <w:sz w:val="20"/>
      <w:szCs w:val="20"/>
    </w:rPr>
  </w:style>
  <w:style w:type="character" w:customStyle="1" w:styleId="a4">
    <w:name w:val="頁首 字元"/>
    <w:basedOn w:val="a0"/>
    <w:link w:val="a3"/>
    <w:uiPriority w:val="99"/>
    <w:semiHidden/>
    <w:rsid w:val="0066562E"/>
    <w:rPr>
      <w:sz w:val="20"/>
      <w:szCs w:val="20"/>
    </w:rPr>
  </w:style>
  <w:style w:type="paragraph" w:styleId="a5">
    <w:name w:val="footer"/>
    <w:basedOn w:val="a"/>
    <w:link w:val="a6"/>
    <w:uiPriority w:val="99"/>
    <w:semiHidden/>
    <w:unhideWhenUsed/>
    <w:rsid w:val="0066562E"/>
    <w:pPr>
      <w:tabs>
        <w:tab w:val="center" w:pos="4153"/>
        <w:tab w:val="right" w:pos="8306"/>
      </w:tabs>
      <w:snapToGrid w:val="0"/>
    </w:pPr>
    <w:rPr>
      <w:sz w:val="20"/>
      <w:szCs w:val="20"/>
    </w:rPr>
  </w:style>
  <w:style w:type="character" w:customStyle="1" w:styleId="a6">
    <w:name w:val="頁尾 字元"/>
    <w:basedOn w:val="a0"/>
    <w:link w:val="a5"/>
    <w:uiPriority w:val="99"/>
    <w:semiHidden/>
    <w:rsid w:val="0066562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1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Words>
  <Characters>90</Characters>
  <Application>Microsoft Office Word</Application>
  <DocSecurity>0</DocSecurity>
  <Lines>1</Lines>
  <Paragraphs>1</Paragraphs>
  <ScaleCrop>false</ScaleCrop>
  <Company/>
  <LinksUpToDate>false</LinksUpToDate>
  <CharactersWithSpaces>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武紹雄</dc:creator>
  <cp:lastModifiedBy>user</cp:lastModifiedBy>
  <cp:revision>2</cp:revision>
  <dcterms:created xsi:type="dcterms:W3CDTF">2014-10-27T06:05:00Z</dcterms:created>
  <dcterms:modified xsi:type="dcterms:W3CDTF">2014-10-27T06:05:00Z</dcterms:modified>
</cp:coreProperties>
</file>